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DCC" w:rsidRPr="00A93DCC" w:rsidRDefault="00A93DCC" w:rsidP="00A93DCC">
      <w:pPr>
        <w:ind w:right="142"/>
        <w:jc w:val="center"/>
        <w:rPr>
          <w:rFonts w:ascii="Century Gothic" w:hAnsi="Century Gothic" w:cs="Arial"/>
          <w:sz w:val="60"/>
          <w:szCs w:val="60"/>
          <w:u w:val="single"/>
        </w:rPr>
      </w:pPr>
      <w:proofErr w:type="spellStart"/>
      <w:r w:rsidRPr="00A93DCC">
        <w:rPr>
          <w:rFonts w:ascii="Century Gothic" w:hAnsi="Century Gothic" w:cs="Arial"/>
          <w:sz w:val="60"/>
          <w:szCs w:val="60"/>
          <w:u w:val="single"/>
        </w:rPr>
        <w:t>APP’s</w:t>
      </w:r>
      <w:proofErr w:type="spellEnd"/>
      <w:r w:rsidRPr="00A93DCC">
        <w:rPr>
          <w:rFonts w:ascii="Century Gothic" w:hAnsi="Century Gothic" w:cs="Arial"/>
          <w:sz w:val="60"/>
          <w:szCs w:val="60"/>
          <w:u w:val="single"/>
        </w:rPr>
        <w:t xml:space="preserve"> für den Kindergarten</w:t>
      </w:r>
    </w:p>
    <w:p w:rsidR="00A93DCC" w:rsidRPr="00A93DCC" w:rsidRDefault="00A93DCC" w:rsidP="00A93DCC">
      <w:pPr>
        <w:ind w:left="1276"/>
        <w:jc w:val="both"/>
        <w:rPr>
          <w:rFonts w:ascii="Century Gothic" w:hAnsi="Century Gothic" w:cs="Arial"/>
          <w:b/>
          <w:bCs/>
          <w:sz w:val="20"/>
          <w:szCs w:val="20"/>
        </w:rPr>
      </w:pPr>
      <w:r w:rsidRPr="00A93DCC">
        <w:rPr>
          <w:rFonts w:ascii="Century Gothic" w:hAnsi="Century Gothic" w:cs="Arial"/>
          <w:b/>
          <w:bCs/>
          <w:sz w:val="20"/>
          <w:szCs w:val="20"/>
        </w:rPr>
        <w:t xml:space="preserve">Links führen jeweils zum Apple Store – die meisten </w:t>
      </w:r>
      <w:proofErr w:type="spellStart"/>
      <w:r w:rsidRPr="00A93DCC">
        <w:rPr>
          <w:rFonts w:ascii="Century Gothic" w:hAnsi="Century Gothic" w:cs="Arial"/>
          <w:b/>
          <w:bCs/>
          <w:sz w:val="20"/>
          <w:szCs w:val="20"/>
        </w:rPr>
        <w:t>APP’s</w:t>
      </w:r>
      <w:proofErr w:type="spellEnd"/>
      <w:r w:rsidRPr="00A93DCC">
        <w:rPr>
          <w:rFonts w:ascii="Century Gothic" w:hAnsi="Century Gothic" w:cs="Arial"/>
          <w:b/>
          <w:bCs/>
          <w:sz w:val="20"/>
          <w:szCs w:val="20"/>
        </w:rPr>
        <w:t xml:space="preserve"> </w:t>
      </w:r>
    </w:p>
    <w:p w:rsidR="00A93DCC" w:rsidRPr="00A93DCC" w:rsidRDefault="00A93DCC" w:rsidP="00A93DCC">
      <w:pPr>
        <w:ind w:left="1276"/>
        <w:jc w:val="both"/>
        <w:rPr>
          <w:rFonts w:ascii="Century Gothic" w:hAnsi="Century Gothic" w:cs="Arial"/>
          <w:b/>
          <w:bCs/>
          <w:sz w:val="20"/>
          <w:szCs w:val="20"/>
        </w:rPr>
      </w:pPr>
      <w:r w:rsidRPr="00A93DCC">
        <w:rPr>
          <w:rFonts w:ascii="Century Gothic" w:hAnsi="Century Gothic" w:cs="Arial"/>
          <w:b/>
          <w:bCs/>
          <w:sz w:val="20"/>
          <w:szCs w:val="20"/>
        </w:rPr>
        <w:t xml:space="preserve">sollte es aber auch auf dem </w:t>
      </w:r>
      <w:proofErr w:type="spellStart"/>
      <w:r w:rsidRPr="00A93DCC">
        <w:rPr>
          <w:rFonts w:ascii="Century Gothic" w:hAnsi="Century Gothic" w:cs="Arial"/>
          <w:b/>
          <w:bCs/>
          <w:sz w:val="20"/>
          <w:szCs w:val="20"/>
        </w:rPr>
        <w:t>google</w:t>
      </w:r>
      <w:proofErr w:type="spellEnd"/>
      <w:r w:rsidRPr="00A93DCC">
        <w:rPr>
          <w:rFonts w:ascii="Century Gothic" w:hAnsi="Century Gothic" w:cs="Arial"/>
          <w:b/>
          <w:bCs/>
          <w:sz w:val="20"/>
          <w:szCs w:val="20"/>
        </w:rPr>
        <w:t xml:space="preserve"> Playstore geben</w:t>
      </w:r>
    </w:p>
    <w:p w:rsidR="00A93DCC" w:rsidRPr="00A93DCC" w:rsidRDefault="00A93DCC" w:rsidP="00A93DCC">
      <w:pPr>
        <w:rPr>
          <w:rFonts w:ascii="Century Gothic" w:hAnsi="Century Gothic" w:cs="Arial"/>
          <w:sz w:val="20"/>
          <w:szCs w:val="20"/>
        </w:rPr>
      </w:pPr>
    </w:p>
    <w:p w:rsidR="00A93DCC" w:rsidRPr="00A93DCC" w:rsidRDefault="00A93DCC" w:rsidP="00A93DCC">
      <w:pPr>
        <w:pStyle w:val="berschrift1"/>
        <w:spacing w:before="0"/>
        <w:rPr>
          <w:rFonts w:ascii="Century Gothic" w:eastAsia="Times New Roman" w:hAnsi="Century Gothic" w:cs="Arial"/>
          <w:color w:val="auto"/>
          <w:sz w:val="20"/>
          <w:szCs w:val="20"/>
        </w:rPr>
      </w:pPr>
      <w:r w:rsidRPr="00A93DCC">
        <w:rPr>
          <w:rFonts w:ascii="Century Gothic" w:eastAsia="Times New Roman" w:hAnsi="Century Gothic" w:cs="Arial"/>
          <w:b/>
          <w:bCs/>
          <w:color w:val="auto"/>
          <w:sz w:val="20"/>
          <w:szCs w:val="20"/>
        </w:rPr>
        <w:t>Mathe-Kompetenzen für die Vorschule</w:t>
      </w:r>
    </w:p>
    <w:p w:rsidR="00A93DCC" w:rsidRPr="00A93DCC" w:rsidRDefault="00A93DCC" w:rsidP="00A93DCC">
      <w:pPr>
        <w:pStyle w:val="description"/>
        <w:spacing w:before="150" w:beforeAutospacing="0" w:after="150" w:afterAutospacing="0"/>
        <w:rPr>
          <w:rFonts w:ascii="Century Gothic" w:hAnsi="Century Gothic" w:cs="Arial"/>
        </w:rPr>
      </w:pPr>
      <w:r w:rsidRPr="00A93DCC">
        <w:rPr>
          <w:rFonts w:ascii="Century Gothic" w:hAnsi="Century Gothic" w:cs="Arial"/>
        </w:rPr>
        <w:t>Unten findest du eine Liste mit allen Mathe-Kompetenzen für die Vorschule! Die Kompetenzen sind nach Kategorien geordnet und du kannst dir für jede eine Beispielaufgabe ansehen. Halte dafür einfach den Mauszeiger über die jeweilige Kompetenz. Wenn du dich entschieden hast, klicke einfach auf den Link, dann kannst du gleich anfangen zu üben. IXL zeichnet deine Punktzahl auf und die Aufgaben werden automatisch schwieriger, je besser du wirst.</w:t>
      </w:r>
    </w:p>
    <w:p w:rsidR="00A93DCC" w:rsidRPr="00A93DCC" w:rsidRDefault="00A93DCC" w:rsidP="00A93DCC">
      <w:pPr>
        <w:pStyle w:val="description"/>
        <w:spacing w:before="150" w:beforeAutospacing="0" w:after="150" w:afterAutospacing="0"/>
        <w:rPr>
          <w:rFonts w:ascii="Century Gothic" w:hAnsi="Century Gothic"/>
          <w:color w:val="0000FF"/>
        </w:rPr>
      </w:pPr>
      <w:hyperlink r:id="rId7" w:history="1">
        <w:r w:rsidRPr="00A93DCC">
          <w:rPr>
            <w:rStyle w:val="Hyperlink"/>
            <w:rFonts w:ascii="Century Gothic" w:hAnsi="Century Gothic" w:cs="Arial"/>
          </w:rPr>
          <w:t>https://de.ixl.com/math/vorschule</w:t>
        </w:r>
      </w:hyperlink>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b/>
          <w:bCs/>
          <w:sz w:val="20"/>
          <w:szCs w:val="20"/>
        </w:rPr>
      </w:pPr>
      <w:r w:rsidRPr="00A93DCC">
        <w:rPr>
          <w:rFonts w:ascii="Century Gothic" w:hAnsi="Century Gothic" w:cs="Arial"/>
          <w:b/>
          <w:bCs/>
          <w:sz w:val="20"/>
          <w:szCs w:val="20"/>
        </w:rPr>
        <w:t>Fingerzahlen - Fingermengen</w:t>
      </w:r>
    </w:p>
    <w:p w:rsidR="00A93DCC" w:rsidRPr="00A93DCC" w:rsidRDefault="00A93DCC" w:rsidP="00A93DCC">
      <w:pPr>
        <w:textAlignment w:val="top"/>
        <w:rPr>
          <w:rFonts w:ascii="Century Gothic" w:eastAsia="Times New Roman" w:hAnsi="Century Gothic" w:cs="Arial"/>
          <w:sz w:val="20"/>
          <w:szCs w:val="20"/>
        </w:rPr>
      </w:pPr>
      <w:r w:rsidRPr="00A93DCC">
        <w:rPr>
          <w:rFonts w:ascii="Century Gothic" w:eastAsia="Times New Roman" w:hAnsi="Century Gothic" w:cs="Arial"/>
          <w:noProof/>
          <w:sz w:val="20"/>
          <w:szCs w:val="20"/>
        </w:rPr>
        <w:drawing>
          <wp:inline distT="0" distB="0" distL="0" distR="0" wp14:anchorId="65C9A32E" wp14:editId="038608E3">
            <wp:extent cx="1720764" cy="1336041"/>
            <wp:effectExtent l="0" t="0" r="6985" b="1016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germengen1.jpg"/>
                    <pic:cNvPicPr/>
                  </pic:nvPicPr>
                  <pic:blipFill>
                    <a:blip r:embed="rId8">
                      <a:extLst>
                        <a:ext uri="{28A0092B-C50C-407E-A947-70E740481C1C}">
                          <a14:useLocalDpi xmlns:a14="http://schemas.microsoft.com/office/drawing/2010/main" val="0"/>
                        </a:ext>
                      </a:extLst>
                    </a:blip>
                    <a:stretch>
                      <a:fillRect/>
                    </a:stretch>
                  </pic:blipFill>
                  <pic:spPr>
                    <a:xfrm>
                      <a:off x="0" y="0"/>
                      <a:ext cx="1730527" cy="1343621"/>
                    </a:xfrm>
                    <a:prstGeom prst="rect">
                      <a:avLst/>
                    </a:prstGeom>
                  </pic:spPr>
                </pic:pic>
              </a:graphicData>
            </a:graphic>
          </wp:inline>
        </w:drawing>
      </w:r>
    </w:p>
    <w:p w:rsidR="00A93DCC" w:rsidRPr="00A93DCC" w:rsidRDefault="00A93DCC" w:rsidP="00A93DCC">
      <w:pPr>
        <w:rPr>
          <w:rStyle w:val="Hyperlink"/>
          <w:rFonts w:ascii="Century Gothic" w:eastAsia="Times New Roman" w:hAnsi="Century Gothic" w:cs="Arial"/>
          <w:sz w:val="20"/>
          <w:szCs w:val="20"/>
        </w:rPr>
      </w:pPr>
      <w:r w:rsidRPr="00A93DCC">
        <w:rPr>
          <w:rFonts w:ascii="Century Gothic" w:eastAsia="Times New Roman" w:hAnsi="Century Gothic" w:cs="Arial"/>
          <w:color w:val="222222"/>
          <w:sz w:val="20"/>
          <w:szCs w:val="20"/>
        </w:rPr>
        <w:t xml:space="preserve">Eine motivierende </w:t>
      </w:r>
      <w:proofErr w:type="spellStart"/>
      <w:r w:rsidRPr="00A93DCC">
        <w:rPr>
          <w:rFonts w:ascii="Century Gothic" w:eastAsia="Times New Roman" w:hAnsi="Century Gothic" w:cs="Arial"/>
          <w:color w:val="222222"/>
          <w:sz w:val="20"/>
          <w:szCs w:val="20"/>
        </w:rPr>
        <w:t>Lernapp</w:t>
      </w:r>
      <w:proofErr w:type="spellEnd"/>
      <w:r w:rsidRPr="00A93DCC">
        <w:rPr>
          <w:rFonts w:ascii="Century Gothic" w:eastAsia="Times New Roman" w:hAnsi="Century Gothic" w:cs="Arial"/>
          <w:color w:val="222222"/>
          <w:sz w:val="20"/>
          <w:szCs w:val="20"/>
        </w:rPr>
        <w:t xml:space="preserve"> für den Aufbau grundlegender Zahlvorstellungen mit Hilfe der </w:t>
      </w:r>
      <w:r w:rsidRPr="00A93DCC">
        <w:rPr>
          <w:rFonts w:ascii="Century Gothic" w:eastAsia="Times New Roman" w:hAnsi="Century Gothic" w:cs="Arial"/>
          <w:b/>
          <w:bCs/>
          <w:color w:val="222222"/>
          <w:sz w:val="20"/>
          <w:szCs w:val="20"/>
        </w:rPr>
        <w:t>Finger</w:t>
      </w:r>
      <w:r w:rsidRPr="00A93DCC">
        <w:rPr>
          <w:rFonts w:ascii="Century Gothic" w:eastAsia="Times New Roman" w:hAnsi="Century Gothic" w:cs="Arial"/>
          <w:color w:val="222222"/>
          <w:sz w:val="20"/>
          <w:szCs w:val="20"/>
        </w:rPr>
        <w:t>. In dem Lernspiel geht es darum, Anzahlen möglichst schnell und ohne Abzählen zu erkennen und mit den Fingern zu legen, d.h. den Bildschirm damit zu berühren (simultane Fingerpräsentation).</w:t>
      </w:r>
      <w:r w:rsidRPr="00A93DCC">
        <w:rPr>
          <w:rFonts w:ascii="Century Gothic" w:eastAsia="Times New Roman" w:hAnsi="Century Gothic" w:cs="Arial"/>
          <w:color w:val="222222"/>
          <w:sz w:val="20"/>
          <w:szCs w:val="20"/>
        </w:rPr>
        <w:fldChar w:fldCharType="begin"/>
      </w:r>
      <w:r w:rsidRPr="00A93DCC">
        <w:rPr>
          <w:rFonts w:ascii="Century Gothic" w:eastAsia="Times New Roman" w:hAnsi="Century Gothic" w:cs="Arial"/>
          <w:color w:val="222222"/>
          <w:sz w:val="20"/>
          <w:szCs w:val="20"/>
        </w:rPr>
        <w:instrText>HYPERLINK "file:///Users/mac/Desktop/</w:instrText>
      </w:r>
      <w:r w:rsidRPr="00A93DCC">
        <w:rPr>
          <w:rFonts w:ascii="Century Gothic" w:eastAsia="Times New Roman" w:hAnsi="Century Gothic" w:cs="Arial"/>
          <w:color w:val="222222"/>
          <w:sz w:val="20"/>
          <w:szCs w:val="20"/>
        </w:rPr>
        <w:cr/>
        <w:instrText>https:/apps.apple.com/ch/app/fingerzahlen-fingermengen/id455497654"</w:instrText>
      </w:r>
      <w:r w:rsidRPr="00A93DCC">
        <w:rPr>
          <w:rFonts w:ascii="Century Gothic" w:eastAsia="Times New Roman" w:hAnsi="Century Gothic" w:cs="Arial"/>
          <w:color w:val="222222"/>
          <w:sz w:val="20"/>
          <w:szCs w:val="20"/>
        </w:rPr>
        <w:fldChar w:fldCharType="separate"/>
      </w:r>
    </w:p>
    <w:p w:rsidR="00A93DCC" w:rsidRPr="00A93DCC" w:rsidRDefault="00A93DCC" w:rsidP="00A93DCC">
      <w:pPr>
        <w:rPr>
          <w:rFonts w:ascii="Century Gothic" w:eastAsia="Times New Roman" w:hAnsi="Century Gothic" w:cs="Arial"/>
          <w:color w:val="222222"/>
          <w:sz w:val="20"/>
          <w:szCs w:val="20"/>
        </w:rPr>
      </w:pPr>
      <w:r w:rsidRPr="00A93DCC">
        <w:rPr>
          <w:rStyle w:val="Hyperlink"/>
          <w:rFonts w:ascii="Century Gothic" w:eastAsia="Times New Roman" w:hAnsi="Century Gothic" w:cs="Arial"/>
          <w:sz w:val="20"/>
          <w:szCs w:val="20"/>
        </w:rPr>
        <w:t>https://apps.apple.com/ch/app/fingerzahlen-fingermengen/id455497654</w:t>
      </w:r>
      <w:r w:rsidRPr="00A93DCC">
        <w:rPr>
          <w:rFonts w:ascii="Century Gothic" w:eastAsia="Times New Roman" w:hAnsi="Century Gothic" w:cs="Arial"/>
          <w:color w:val="222222"/>
          <w:sz w:val="20"/>
          <w:szCs w:val="20"/>
        </w:rPr>
        <w:fldChar w:fldCharType="end"/>
      </w:r>
    </w:p>
    <w:p w:rsidR="00A93DCC" w:rsidRPr="00A93DCC" w:rsidRDefault="00A93DCC" w:rsidP="00A93DCC">
      <w:pPr>
        <w:rPr>
          <w:rFonts w:ascii="Century Gothic" w:eastAsia="Times New Roman" w:hAnsi="Century Gothic" w:cs="Arial"/>
          <w:color w:val="222222"/>
          <w:sz w:val="20"/>
          <w:szCs w:val="20"/>
        </w:rPr>
      </w:pPr>
    </w:p>
    <w:p w:rsidR="00A93DCC" w:rsidRPr="00A93DCC" w:rsidRDefault="00A93DCC" w:rsidP="00A93DCC">
      <w:pPr>
        <w:rPr>
          <w:rFonts w:ascii="Century Gothic" w:eastAsia="Times New Roman" w:hAnsi="Century Gothic" w:cs="Arial"/>
          <w:color w:val="222222"/>
          <w:sz w:val="20"/>
          <w:szCs w:val="20"/>
        </w:rPr>
      </w:pPr>
    </w:p>
    <w:p w:rsidR="00A93DCC" w:rsidRPr="00A93DCC" w:rsidRDefault="00A93DCC" w:rsidP="00A93DCC">
      <w:pPr>
        <w:rPr>
          <w:rFonts w:ascii="Century Gothic" w:eastAsia="Times New Roman" w:hAnsi="Century Gothic" w:cs="Arial"/>
          <w:b/>
          <w:bCs/>
          <w:color w:val="222222"/>
          <w:sz w:val="20"/>
          <w:szCs w:val="20"/>
        </w:rPr>
      </w:pPr>
      <w:r w:rsidRPr="00A93DCC">
        <w:rPr>
          <w:rFonts w:ascii="Century Gothic" w:eastAsia="Times New Roman" w:hAnsi="Century Gothic" w:cs="Arial"/>
          <w:b/>
          <w:bCs/>
          <w:color w:val="222222"/>
          <w:sz w:val="20"/>
          <w:szCs w:val="20"/>
        </w:rPr>
        <w:t>Meine Freundin Conni</w:t>
      </w:r>
    </w:p>
    <w:p w:rsidR="00A93DCC" w:rsidRPr="00A93DCC" w:rsidRDefault="00A93DCC" w:rsidP="00A93DCC">
      <w:pPr>
        <w:pStyle w:val="l-column"/>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"https://is3-ssl.mzstatic.com/image/thumb/Purple71/v4/64/de/0e/64de0e99-b3d3-41ca-5c82-ce5d55da4b82/pr_source.jpg/300x0w.jpg"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480F9287" wp14:editId="18752960">
            <wp:extent cx="459105" cy="81654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395" cy="875751"/>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"https://is1-ssl.mzstatic.com/image/thumb/Purple111/v4/b5/a5/e7/b5a5e7c2-9eab-e495-3a3e-5da5afcffbec/pr_source.jpg/643x0w.jpg"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61C103AB" wp14:editId="44B68F03">
            <wp:extent cx="1125946" cy="632398"/>
            <wp:effectExtent l="0" t="0" r="4445" b="317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9260" cy="651109"/>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"https://is3-ssl.mzstatic.com/image/thumb/Purple62/v4/67/45/19/674519d2-e7fa-5936-2c6a-9d49f86772e5/pr_source.jpg/300x0w.jpg"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2A994267" wp14:editId="54953ADD">
            <wp:extent cx="449761" cy="799925"/>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845" cy="846318"/>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"https://is3-ssl.mzstatic.com/image/thumb/Purple62/v4/93/5c/a7/935ca775-ce1e-2d49-66da-f05e18bdd123/pr_source.jpg/643x0w.jpg"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7C001B21" wp14:editId="2B1DC1F1">
            <wp:extent cx="1142159" cy="641504"/>
            <wp:effectExtent l="0" t="0" r="127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1849" cy="680646"/>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"https://is2-ssl.mzstatic.com/image/thumb/Purple128/v4/1a/f0/71/1af071cf-59a8-f784-c543-c0dc98e1dada/pr_source.jpg/643x0w.jpg"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2FA60541" wp14:editId="0F246C21">
            <wp:extent cx="1165134" cy="654409"/>
            <wp:effectExtent l="0" t="0" r="3810" b="635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3997" cy="676237"/>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"https://is2-ssl.mzstatic.com/image/thumb/Purple118/v4/f0/cd/2d/f0cd2de5-6aa9-f374-5abb-8c4ffa7f9f4f/pr_source.jpg/643x0w.jpg"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0354D57B" wp14:editId="688E7898">
            <wp:extent cx="1162231" cy="652778"/>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1155" cy="685873"/>
                    </a:xfrm>
                    <a:prstGeom prst="rect">
                      <a:avLst/>
                    </a:prstGeom>
                    <a:noFill/>
                    <a:ln>
                      <a:noFill/>
                    </a:ln>
                  </pic:spPr>
                </pic:pic>
              </a:graphicData>
            </a:graphic>
          </wp:inline>
        </w:drawing>
      </w:r>
      <w:r w:rsidRPr="00A93DCC">
        <w:rPr>
          <w:rFonts w:ascii="Century Gothic" w:hAnsi="Century Gothic" w:cs="Arial"/>
          <w:sz w:val="20"/>
          <w:szCs w:val="20"/>
        </w:rPr>
        <w:fldChar w:fldCharType="end"/>
      </w:r>
    </w:p>
    <w:p w:rsidR="00A93DCC" w:rsidRPr="00A93DCC" w:rsidRDefault="00A93DCC" w:rsidP="00A93DCC">
      <w:pPr>
        <w:pStyle w:val="StandardWeb"/>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t>Mit "Meine Freundin Conni" machen die pädagogisch geprüften Lernspiele richtig Spaß. Und natürlich ist Kater Mau auch mit dabei!</w:t>
      </w:r>
    </w:p>
    <w:p w:rsidR="00A93DCC" w:rsidRPr="00A93DCC" w:rsidRDefault="00A93DCC" w:rsidP="00A93DCC">
      <w:pPr>
        <w:rPr>
          <w:rFonts w:ascii="Century Gothic" w:hAnsi="Century Gothic" w:cs="Arial"/>
          <w:sz w:val="20"/>
          <w:szCs w:val="20"/>
        </w:rPr>
      </w:pPr>
      <w:hyperlink r:id="rId15" w:history="1">
        <w:r w:rsidRPr="00A93DCC">
          <w:rPr>
            <w:rStyle w:val="Hyperlink"/>
            <w:rFonts w:ascii="Century Gothic" w:hAnsi="Century Gothic" w:cs="Arial"/>
            <w:sz w:val="20"/>
            <w:szCs w:val="20"/>
          </w:rPr>
          <w:t>https://apps.apple.com/de/app-bundle/die-große-conni-box/id950699615</w:t>
        </w:r>
      </w:hyperlink>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b/>
          <w:bCs/>
          <w:sz w:val="20"/>
          <w:szCs w:val="20"/>
        </w:rPr>
      </w:pPr>
      <w:r w:rsidRPr="00A93DCC">
        <w:rPr>
          <w:rFonts w:ascii="Century Gothic" w:hAnsi="Century Gothic" w:cs="Arial"/>
          <w:b/>
          <w:bCs/>
          <w:sz w:val="20"/>
          <w:szCs w:val="20"/>
        </w:rPr>
        <w:t>Petersons Erfindungen</w:t>
      </w:r>
    </w:p>
    <w:p w:rsidR="00A93DCC" w:rsidRPr="00A93DCC" w:rsidRDefault="00A93DCC" w:rsidP="00A93DCC">
      <w:pPr>
        <w:pStyle w:val="l-column"/>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"https://is5-ssl.mzstatic.com/image/thumb/Purple20/v4/b3/ee/48/b3ee48c1-db95-b886-6933-5ce9ab1ec592/mzl.kjtggzji.png/643x0w.png"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3CB53FCE" wp14:editId="105D917D">
            <wp:extent cx="1872240" cy="1051560"/>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3362" cy="1074656"/>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t xml:space="preserve"> </w:t>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"https://is5-ssl.mzstatic.com/image/thumb/Purple30/v4/a2/36/da/a236da0d-d4e8-5754-cbd8-19165e849a36/mzl.jrjvnqlq.png/643x0w.png"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70A31F1B" wp14:editId="3CED3F94">
            <wp:extent cx="2131967" cy="1197438"/>
            <wp:effectExtent l="0" t="0" r="190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2128" cy="1208761"/>
                    </a:xfrm>
                    <a:prstGeom prst="rect">
                      <a:avLst/>
                    </a:prstGeom>
                    <a:noFill/>
                    <a:ln>
                      <a:noFill/>
                    </a:ln>
                  </pic:spPr>
                </pic:pic>
              </a:graphicData>
            </a:graphic>
          </wp:inline>
        </w:drawing>
      </w:r>
      <w:r w:rsidRPr="00A93DCC">
        <w:rPr>
          <w:rFonts w:ascii="Century Gothic" w:hAnsi="Century Gothic" w:cs="Arial"/>
          <w:sz w:val="20"/>
          <w:szCs w:val="20"/>
        </w:rPr>
        <w:fldChar w:fldCharType="end"/>
      </w:r>
    </w:p>
    <w:p w:rsidR="00A93DCC" w:rsidRPr="00A93DCC" w:rsidRDefault="00A93DCC" w:rsidP="00A93DCC">
      <w:pPr>
        <w:pStyle w:val="l-column"/>
        <w:spacing w:before="0" w:beforeAutospacing="0" w:after="0" w:afterAutospacing="0"/>
        <w:textAlignment w:val="bottom"/>
        <w:rPr>
          <w:rFonts w:ascii="Century Gothic" w:hAnsi="Century Gothic" w:cs="Arial"/>
          <w:sz w:val="20"/>
          <w:szCs w:val="20"/>
        </w:rPr>
      </w:pPr>
      <w:r w:rsidRPr="00A93DCC">
        <w:rPr>
          <w:rFonts w:ascii="Century Gothic" w:hAnsi="Century Gothic" w:cs="Arial"/>
          <w:color w:val="000000" w:themeColor="text1"/>
          <w:sz w:val="20"/>
          <w:szCs w:val="20"/>
        </w:rPr>
        <w:t xml:space="preserve">Hilf Pettersson und </w:t>
      </w:r>
      <w:proofErr w:type="spellStart"/>
      <w:r w:rsidRPr="00A93DCC">
        <w:rPr>
          <w:rFonts w:ascii="Century Gothic" w:hAnsi="Century Gothic" w:cs="Arial"/>
          <w:color w:val="000000" w:themeColor="text1"/>
          <w:sz w:val="20"/>
          <w:szCs w:val="20"/>
        </w:rPr>
        <w:t>Findus</w:t>
      </w:r>
      <w:proofErr w:type="spellEnd"/>
      <w:r w:rsidRPr="00A93DCC">
        <w:rPr>
          <w:rFonts w:ascii="Century Gothic" w:hAnsi="Century Gothic" w:cs="Arial"/>
          <w:color w:val="000000" w:themeColor="text1"/>
          <w:sz w:val="20"/>
          <w:szCs w:val="20"/>
        </w:rPr>
        <w:t xml:space="preserve"> mit Ihren Erfindungen! Bei diesem kniffligen Spiel sollst du ihnen dabei helfen, ihre raffinierten Erfindungen zusammenzubauen. Finde heraus, welcher der Gegenstände dazu- und wo er hingehört.</w:t>
      </w:r>
      <w:r w:rsidRPr="00A93DCC">
        <w:rPr>
          <w:rStyle w:val="apple-converted-space"/>
          <w:rFonts w:ascii="Century Gothic" w:hAnsi="Century Gothic" w:cs="Arial"/>
          <w:color w:val="000000" w:themeColor="text1"/>
          <w:sz w:val="20"/>
          <w:szCs w:val="20"/>
        </w:rPr>
        <w:t xml:space="preserve"> </w:t>
      </w:r>
      <w:r w:rsidRPr="00A93DCC">
        <w:rPr>
          <w:rFonts w:ascii="Century Gothic" w:hAnsi="Century Gothic" w:cs="Arial"/>
          <w:color w:val="000000" w:themeColor="text1"/>
          <w:sz w:val="20"/>
          <w:szCs w:val="20"/>
        </w:rPr>
        <w:t>Ziehe die Gegenstände an ihren richtigen Platz und sieh dabei zu, wie die Maschine startet.</w:t>
      </w:r>
    </w:p>
    <w:p w:rsidR="00A93DCC" w:rsidRPr="00A93DCC" w:rsidRDefault="00A93DCC" w:rsidP="00A93DCC">
      <w:pPr>
        <w:rPr>
          <w:rStyle w:val="Hyperlink"/>
          <w:rFonts w:ascii="Century Gothic" w:hAnsi="Century Gothic" w:cs="Arial"/>
          <w:sz w:val="20"/>
          <w:szCs w:val="20"/>
        </w:rPr>
      </w:pPr>
      <w:hyperlink r:id="rId18" w:history="1">
        <w:r w:rsidRPr="00A93DCC">
          <w:rPr>
            <w:rStyle w:val="Hyperlink"/>
            <w:rFonts w:ascii="Century Gothic" w:hAnsi="Century Gothic" w:cs="Arial"/>
            <w:sz w:val="20"/>
            <w:szCs w:val="20"/>
          </w:rPr>
          <w:t>https://apps.apple.com/ch/app/petterssons-erfindungen/id524685220</w:t>
        </w:r>
      </w:hyperlink>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Fonts w:ascii="Century Gothic" w:hAnsi="Century Gothic" w:cs="Arial"/>
          <w:b/>
          <w:bCs/>
          <w:color w:val="111111"/>
          <w:spacing w:val="6"/>
          <w:sz w:val="20"/>
          <w:szCs w:val="20"/>
          <w:lang w:val="en-US"/>
        </w:rPr>
      </w:pPr>
      <w:r w:rsidRPr="00A93DCC">
        <w:rPr>
          <w:rFonts w:ascii="Century Gothic" w:hAnsi="Century Gothic" w:cs="Arial"/>
          <w:b/>
          <w:bCs/>
          <w:color w:val="111111"/>
          <w:spacing w:val="6"/>
          <w:sz w:val="20"/>
          <w:szCs w:val="20"/>
          <w:lang w:val="en-US"/>
        </w:rPr>
        <w:t>Book Creator for iPad</w:t>
      </w:r>
    </w:p>
    <w:p w:rsidR="00A93DCC" w:rsidRPr="00A93DCC" w:rsidRDefault="00A93DCC" w:rsidP="00A93DCC">
      <w:pPr>
        <w:rPr>
          <w:rFonts w:ascii="Century Gothic" w:eastAsia="Times New Roman" w:hAnsi="Century Gothic" w:cs="Times New Roman"/>
          <w:sz w:val="20"/>
          <w:szCs w:val="20"/>
        </w:rPr>
      </w:pPr>
      <w:r w:rsidRPr="00A93DCC">
        <w:rPr>
          <w:rFonts w:ascii="Century Gothic" w:eastAsia="Times New Roman" w:hAnsi="Century Gothic" w:cs="Times New Roman"/>
          <w:sz w:val="20"/>
          <w:szCs w:val="20"/>
        </w:rPr>
        <w:fldChar w:fldCharType="begin"/>
      </w:r>
      <w:r w:rsidRPr="00A93DCC">
        <w:rPr>
          <w:rFonts w:ascii="Century Gothic" w:eastAsia="Times New Roman" w:hAnsi="Century Gothic" w:cs="Times New Roman"/>
          <w:sz w:val="20"/>
          <w:szCs w:val="20"/>
        </w:rPr>
        <w:instrText xml:space="preserve"> INCLUDEPICTURE "https://is4-ssl.mzstatic.com/image/thumb/Purple113/v4/ba/72/1f/ba721f21-1d64-b0da-2118-5ea7f6777a57/AppIcon-0-1x_U007emarketing-0-0-GLES2_U002c0-512MB-sRGB-0-0-0-85-220-0-0-0-5.png/246x0w.png" \* MERGEFORMATINET </w:instrText>
      </w:r>
      <w:r w:rsidRPr="00A93DCC">
        <w:rPr>
          <w:rFonts w:ascii="Century Gothic" w:eastAsia="Times New Roman" w:hAnsi="Century Gothic" w:cs="Times New Roman"/>
          <w:sz w:val="20"/>
          <w:szCs w:val="20"/>
        </w:rPr>
        <w:fldChar w:fldCharType="separate"/>
      </w:r>
      <w:r w:rsidRPr="00A93DCC">
        <w:rPr>
          <w:rFonts w:ascii="Century Gothic" w:eastAsia="Times New Roman" w:hAnsi="Century Gothic" w:cs="Times New Roman"/>
          <w:noProof/>
          <w:sz w:val="20"/>
          <w:szCs w:val="20"/>
        </w:rPr>
        <w:drawing>
          <wp:inline distT="0" distB="0" distL="0" distR="0" wp14:anchorId="74ACD27A" wp14:editId="251377A0">
            <wp:extent cx="1101168" cy="1101168"/>
            <wp:effectExtent l="0" t="0" r="3810" b="381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8400" cy="1108400"/>
                    </a:xfrm>
                    <a:prstGeom prst="rect">
                      <a:avLst/>
                    </a:prstGeom>
                    <a:noFill/>
                    <a:ln>
                      <a:noFill/>
                    </a:ln>
                  </pic:spPr>
                </pic:pic>
              </a:graphicData>
            </a:graphic>
          </wp:inline>
        </w:drawing>
      </w:r>
      <w:r w:rsidRPr="00A93DCC">
        <w:rPr>
          <w:rFonts w:ascii="Century Gothic" w:eastAsia="Times New Roman" w:hAnsi="Century Gothic" w:cs="Times New Roman"/>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"https://is2-ssl.mzstatic.com/image/thumb/Purple62/v4/ed/55/7e/ed557e40-8f7a-bba5-7ebd-54c6e369175e/mzl.azxboyhv.jpg/643x0w.jpg"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rPr>
        <w:drawing>
          <wp:inline distT="0" distB="0" distL="0" distR="0" wp14:anchorId="76E0FEC7" wp14:editId="309B0757">
            <wp:extent cx="1515965" cy="1136388"/>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1174" cy="1155285"/>
                    </a:xfrm>
                    <a:prstGeom prst="rect">
                      <a:avLst/>
                    </a:prstGeom>
                    <a:noFill/>
                    <a:ln>
                      <a:noFill/>
                    </a:ln>
                  </pic:spPr>
                </pic:pic>
              </a:graphicData>
            </a:graphic>
          </wp:inline>
        </w:drawing>
      </w:r>
      <w:r w:rsidRPr="00A93DCC">
        <w:rPr>
          <w:rFonts w:ascii="Century Gothic" w:hAnsi="Century Gothic" w:cs="Arial"/>
          <w:sz w:val="20"/>
          <w:szCs w:val="20"/>
        </w:rPr>
        <w:fldChar w:fldCharType="end"/>
      </w:r>
    </w:p>
    <w:p w:rsidR="00A93DCC" w:rsidRPr="00A93DCC" w:rsidRDefault="00A93DCC" w:rsidP="00A93DCC">
      <w:pPr>
        <w:pStyle w:val="l-column"/>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t xml:space="preserve">Ihre eigenen </w:t>
      </w:r>
      <w:proofErr w:type="spellStart"/>
      <w:r w:rsidRPr="00A93DCC">
        <w:rPr>
          <w:rFonts w:ascii="Century Gothic" w:hAnsi="Century Gothic" w:cs="Arial"/>
          <w:sz w:val="20"/>
          <w:szCs w:val="20"/>
        </w:rPr>
        <w:t>iBooks</w:t>
      </w:r>
      <w:proofErr w:type="spellEnd"/>
      <w:r w:rsidRPr="00A93DCC">
        <w:rPr>
          <w:rFonts w:ascii="Century Gothic" w:hAnsi="Century Gothic" w:cs="Arial"/>
          <w:sz w:val="20"/>
          <w:szCs w:val="20"/>
        </w:rPr>
        <w:t xml:space="preserve"> einfach auf dem iPad erstellen.</w:t>
      </w:r>
      <w:r w:rsidRPr="00A93DCC">
        <w:rPr>
          <w:rStyle w:val="apple-converted-space"/>
          <w:rFonts w:ascii="Century Gothic" w:hAnsi="Century Gothic" w:cs="Arial"/>
          <w:sz w:val="20"/>
          <w:szCs w:val="20"/>
        </w:rPr>
        <w:t> </w:t>
      </w:r>
      <w:r w:rsidRPr="00A93DCC">
        <w:rPr>
          <w:rFonts w:ascii="Century Gothic" w:hAnsi="Century Gothic" w:cs="Arial"/>
          <w:sz w:val="20"/>
          <w:szCs w:val="20"/>
        </w:rPr>
        <w:t xml:space="preserve">Sie in </w:t>
      </w:r>
      <w:proofErr w:type="spellStart"/>
      <w:r w:rsidRPr="00A93DCC">
        <w:rPr>
          <w:rFonts w:ascii="Century Gothic" w:hAnsi="Century Gothic" w:cs="Arial"/>
          <w:sz w:val="20"/>
          <w:szCs w:val="20"/>
        </w:rPr>
        <w:t>iBooks</w:t>
      </w:r>
      <w:proofErr w:type="spellEnd"/>
      <w:r w:rsidRPr="00A93DCC">
        <w:rPr>
          <w:rFonts w:ascii="Century Gothic" w:hAnsi="Century Gothic" w:cs="Arial"/>
          <w:sz w:val="20"/>
          <w:szCs w:val="20"/>
        </w:rPr>
        <w:t xml:space="preserve"> lesen, an Ihre Freunde oder an </w:t>
      </w:r>
      <w:proofErr w:type="spellStart"/>
      <w:r w:rsidRPr="00A93DCC">
        <w:rPr>
          <w:rFonts w:ascii="Century Gothic" w:hAnsi="Century Gothic" w:cs="Arial"/>
          <w:sz w:val="20"/>
          <w:szCs w:val="20"/>
        </w:rPr>
        <w:t>iBooks</w:t>
      </w:r>
      <w:proofErr w:type="spellEnd"/>
      <w:r w:rsidRPr="00A93DCC">
        <w:rPr>
          <w:rFonts w:ascii="Century Gothic" w:hAnsi="Century Gothic" w:cs="Arial"/>
          <w:sz w:val="20"/>
          <w:szCs w:val="20"/>
        </w:rPr>
        <w:t xml:space="preserve"> Store senden.</w:t>
      </w:r>
      <w:r w:rsidRPr="00A93DCC">
        <w:rPr>
          <w:rStyle w:val="apple-converted-space"/>
          <w:rFonts w:ascii="Century Gothic" w:hAnsi="Century Gothic" w:cs="Arial"/>
          <w:sz w:val="20"/>
          <w:szCs w:val="20"/>
        </w:rPr>
        <w:t> </w:t>
      </w:r>
      <w:r w:rsidRPr="00A93DCC">
        <w:rPr>
          <w:rFonts w:ascii="Century Gothic" w:hAnsi="Century Gothic" w:cs="Arial"/>
          <w:sz w:val="20"/>
          <w:szCs w:val="20"/>
        </w:rPr>
        <w:t>Ideal für Bilderbücher für Kinder, Fotobücher, Kunstbücher, Kochbücher, Handbücher, Lehrbücher usw.</w:t>
      </w:r>
    </w:p>
    <w:p w:rsidR="00A93DCC" w:rsidRPr="00A93DCC" w:rsidRDefault="00A93DCC" w:rsidP="00A93DCC">
      <w:pPr>
        <w:rPr>
          <w:rFonts w:ascii="Century Gothic" w:hAnsi="Century Gothic" w:cs="Arial"/>
          <w:sz w:val="20"/>
          <w:szCs w:val="20"/>
        </w:rPr>
      </w:pPr>
      <w:hyperlink r:id="rId21" w:history="1">
        <w:r w:rsidRPr="00A93DCC">
          <w:rPr>
            <w:rStyle w:val="Hyperlink"/>
            <w:rFonts w:ascii="Century Gothic" w:hAnsi="Century Gothic" w:cs="Arial"/>
            <w:sz w:val="20"/>
            <w:szCs w:val="20"/>
          </w:rPr>
          <w:t>https://apps.apple.com/us/app/book-creator-for-ipad/id442378070</w:t>
        </w:r>
      </w:hyperlink>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pStyle w:val="berschrift1"/>
        <w:spacing w:before="0"/>
        <w:rPr>
          <w:rFonts w:ascii="Century Gothic" w:hAnsi="Century Gothic" w:cs="Arial"/>
          <w:b/>
          <w:bCs/>
          <w:color w:val="111111"/>
          <w:spacing w:val="6"/>
          <w:sz w:val="20"/>
          <w:szCs w:val="20"/>
        </w:rPr>
      </w:pPr>
      <w:proofErr w:type="spellStart"/>
      <w:r w:rsidRPr="00A93DCC">
        <w:rPr>
          <w:rFonts w:ascii="Century Gothic" w:hAnsi="Century Gothic" w:cs="Arial"/>
          <w:b/>
          <w:bCs/>
          <w:color w:val="111111"/>
          <w:spacing w:val="6"/>
          <w:sz w:val="20"/>
          <w:szCs w:val="20"/>
        </w:rPr>
        <w:t>Lexico</w:t>
      </w:r>
      <w:proofErr w:type="spellEnd"/>
      <w:r w:rsidRPr="00A93DCC">
        <w:rPr>
          <w:rFonts w:ascii="Century Gothic" w:hAnsi="Century Gothic" w:cs="Arial"/>
          <w:b/>
          <w:bCs/>
          <w:color w:val="111111"/>
          <w:spacing w:val="6"/>
          <w:sz w:val="20"/>
          <w:szCs w:val="20"/>
        </w:rPr>
        <w:t xml:space="preserve"> Verstehen 1 (CH)</w:t>
      </w:r>
    </w:p>
    <w:p w:rsidR="00A93DCC" w:rsidRPr="00A93DCC" w:rsidRDefault="00A93DCC" w:rsidP="00A93DCC">
      <w:pPr>
        <w:pStyle w:val="l-column"/>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"https://is5-ssl.mzstatic.com/image/thumb/Purple113/v4/9e/09/c1/9e09c14e-044c-5a27-3c4e-e318c944322e/mzl.dcwtyltk.jpg/643x0w.jpg"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46754F93" wp14:editId="1D7A925F">
            <wp:extent cx="1642110" cy="1230949"/>
            <wp:effectExtent l="0" t="0" r="0" b="127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3923" cy="1254796"/>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t xml:space="preserve"> </w:t>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"https://is5-ssl.mzstatic.com/image/thumb/Purple113/v4/2d/83/a6/2d83a6e8-225d-e336-a364-c1c1eb18c92b/mzl.rtxiqhfu.jpg/643x0w.jpg"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024E036F" wp14:editId="05E6604A">
            <wp:extent cx="1646284" cy="1234078"/>
            <wp:effectExtent l="0" t="0" r="508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1723" cy="1253147"/>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t xml:space="preserve"> </w:t>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"https://is1-ssl.mzstatic.com/image/thumb/Purple113/v4/52/fb/e7/52fbe731-fd9e-0d67-328d-e424ebc04184/mzl.mqgxzmsx.jpg/643x0w.jpg"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rPr>
        <w:drawing>
          <wp:inline distT="0" distB="0" distL="0" distR="0" wp14:anchorId="7208BBBE" wp14:editId="54175615">
            <wp:extent cx="1647132" cy="1234713"/>
            <wp:effectExtent l="0" t="0" r="444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2621" cy="1268812"/>
                    </a:xfrm>
                    <a:prstGeom prst="rect">
                      <a:avLst/>
                    </a:prstGeom>
                    <a:noFill/>
                    <a:ln>
                      <a:noFill/>
                    </a:ln>
                  </pic:spPr>
                </pic:pic>
              </a:graphicData>
            </a:graphic>
          </wp:inline>
        </w:drawing>
      </w:r>
      <w:r w:rsidRPr="00A93DCC">
        <w:rPr>
          <w:rFonts w:ascii="Century Gothic" w:hAnsi="Century Gothic" w:cs="Arial"/>
          <w:sz w:val="20"/>
          <w:szCs w:val="20"/>
        </w:rPr>
        <w:fldChar w:fldCharType="end"/>
      </w:r>
    </w:p>
    <w:p w:rsidR="00A93DCC" w:rsidRPr="00A93DCC" w:rsidRDefault="00A93DCC" w:rsidP="00A93DCC">
      <w:pPr>
        <w:pStyle w:val="StandardWeb"/>
        <w:spacing w:before="0" w:beforeAutospacing="0" w:after="0" w:afterAutospacing="0"/>
        <w:textAlignment w:val="bottom"/>
        <w:rPr>
          <w:rFonts w:ascii="Century Gothic" w:hAnsi="Century Gothic" w:cs="Arial"/>
          <w:sz w:val="20"/>
          <w:szCs w:val="20"/>
        </w:rPr>
      </w:pPr>
      <w:proofErr w:type="spellStart"/>
      <w:r w:rsidRPr="00A93DCC">
        <w:rPr>
          <w:rFonts w:ascii="Century Gothic" w:hAnsi="Century Gothic" w:cs="Arial"/>
          <w:sz w:val="20"/>
          <w:szCs w:val="20"/>
        </w:rPr>
        <w:t>Lexico</w:t>
      </w:r>
      <w:proofErr w:type="spellEnd"/>
      <w:r w:rsidRPr="00A93DCC">
        <w:rPr>
          <w:rFonts w:ascii="Century Gothic" w:hAnsi="Century Gothic" w:cs="Arial"/>
          <w:sz w:val="20"/>
          <w:szCs w:val="20"/>
        </w:rPr>
        <w:t xml:space="preserve"> Verstehen 1 Free eignet sich für die Sprachtherapie mit Kindern sowie für Erwachsene nach einem Schädel-Hirn Trauma mit einer Sprachstörung. Im Zentrum steht die Entwicklung des </w:t>
      </w:r>
      <w:proofErr w:type="spellStart"/>
      <w:r w:rsidRPr="00A93DCC">
        <w:rPr>
          <w:rFonts w:ascii="Century Gothic" w:hAnsi="Century Gothic" w:cs="Arial"/>
          <w:sz w:val="20"/>
          <w:szCs w:val="20"/>
        </w:rPr>
        <w:t>Sprachverständniss</w:t>
      </w:r>
      <w:proofErr w:type="spellEnd"/>
      <w:r w:rsidRPr="00A93DCC">
        <w:rPr>
          <w:rFonts w:ascii="Century Gothic" w:hAnsi="Century Gothic" w:cs="Arial"/>
          <w:sz w:val="20"/>
          <w:szCs w:val="20"/>
        </w:rPr>
        <w:t>, die Wortschatzbildung, die Merkfähigkeit und das auditive Training.</w:t>
      </w:r>
    </w:p>
    <w:p w:rsidR="00A93DCC" w:rsidRPr="00A93DCC" w:rsidRDefault="00A93DCC" w:rsidP="00A93DCC">
      <w:pPr>
        <w:rPr>
          <w:rFonts w:ascii="Century Gothic" w:hAnsi="Century Gothic" w:cs="Arial"/>
          <w:sz w:val="20"/>
          <w:szCs w:val="20"/>
        </w:rPr>
      </w:pPr>
      <w:hyperlink r:id="rId25" w:history="1">
        <w:r w:rsidRPr="00A93DCC">
          <w:rPr>
            <w:rStyle w:val="Hyperlink"/>
            <w:rFonts w:ascii="Century Gothic" w:hAnsi="Century Gothic" w:cs="Arial"/>
            <w:sz w:val="20"/>
            <w:szCs w:val="20"/>
          </w:rPr>
          <w:t>https://apps.apple.com/ch/app/lexico-verstehen-1-ch/id464049386</w:t>
        </w:r>
      </w:hyperlink>
    </w:p>
    <w:p w:rsidR="00A93DCC" w:rsidRPr="00A93DCC" w:rsidRDefault="00A93DCC" w:rsidP="00A93DCC">
      <w:pPr>
        <w:rPr>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A93DCC" w:rsidRPr="00A93DCC" w:rsidRDefault="00A93DCC" w:rsidP="00A93DCC">
      <w:pPr>
        <w:pStyle w:val="berschrift1"/>
        <w:spacing w:before="0"/>
        <w:rPr>
          <w:rStyle w:val="apple-converted-space"/>
          <w:rFonts w:ascii="Century Gothic" w:hAnsi="Century Gothic" w:cs="Arial"/>
          <w:b/>
          <w:bCs/>
          <w:color w:val="1D1D1F"/>
          <w:spacing w:val="6"/>
          <w:sz w:val="20"/>
          <w:szCs w:val="20"/>
        </w:rPr>
      </w:pPr>
      <w:r w:rsidRPr="00A93DCC">
        <w:rPr>
          <w:rFonts w:ascii="Century Gothic" w:hAnsi="Century Gothic" w:cs="Arial"/>
          <w:b/>
          <w:bCs/>
          <w:color w:val="1D1D1F"/>
          <w:spacing w:val="6"/>
          <w:sz w:val="20"/>
          <w:szCs w:val="20"/>
        </w:rPr>
        <w:lastRenderedPageBreak/>
        <w:t>MULTIDINGSDA</w:t>
      </w:r>
    </w:p>
    <w:p w:rsidR="00A93DCC" w:rsidRPr="00A93DCC" w:rsidRDefault="00A93DCC" w:rsidP="00A93DCC">
      <w:pPr>
        <w:pStyle w:val="berschrift1"/>
        <w:spacing w:before="0"/>
        <w:rPr>
          <w:rFonts w:ascii="Century Gothic" w:hAnsi="Century Gothic" w:cs="Arial"/>
          <w:color w:val="1D1D1F"/>
          <w:spacing w:val="6"/>
          <w:sz w:val="20"/>
          <w:szCs w:val="20"/>
        </w:rPr>
      </w:pP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"https://is1-ssl.mzstatic.com/image/thumb/Purple117/v4/b3/b6/62/b3b66241-50bd-ad3f-b3db-1e99c126257c/mzl.zuspzxvt.png/246x0w.png"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eastAsia="de-DE"/>
        </w:rPr>
        <w:drawing>
          <wp:inline distT="0" distB="0" distL="0" distR="0" wp14:anchorId="1E4E4E1B" wp14:editId="3D17198E">
            <wp:extent cx="1159099" cy="1159099"/>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9336" cy="1169336"/>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"https://is4-ssl.mzstatic.com/image/thumb/Purple122/v4/e1/2c/bb/e12cbbc4-5c9d-ee01-dc4c-7c00efa18b05/mzl.aqmlmfjq.png/643x0w.png"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eastAsia="de-DE"/>
        </w:rPr>
        <w:drawing>
          <wp:inline distT="0" distB="0" distL="0" distR="0" wp14:anchorId="3A3C3BD2" wp14:editId="33CFBBF6">
            <wp:extent cx="1332963" cy="998618"/>
            <wp:effectExtent l="0" t="0" r="635" b="508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1762" cy="1035177"/>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t xml:space="preserve"> </w:t>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"https://is1-ssl.mzstatic.com/image/thumb/Purple122/v4/3e/15/db/3e15dbaf-85fa-76f1-688f-1ed377105034/mzl.xlbpqqda.png/643x0w.png"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eastAsia="de-DE"/>
        </w:rPr>
        <w:drawing>
          <wp:inline distT="0" distB="0" distL="0" distR="0" wp14:anchorId="436A8995" wp14:editId="692D0253">
            <wp:extent cx="1325469" cy="99300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3790" cy="1014223"/>
                    </a:xfrm>
                    <a:prstGeom prst="rect">
                      <a:avLst/>
                    </a:prstGeom>
                    <a:noFill/>
                    <a:ln>
                      <a:noFill/>
                    </a:ln>
                  </pic:spPr>
                </pic:pic>
              </a:graphicData>
            </a:graphic>
          </wp:inline>
        </w:drawing>
      </w:r>
      <w:r w:rsidRPr="00A93DCC">
        <w:rPr>
          <w:rFonts w:ascii="Century Gothic" w:hAnsi="Century Gothic" w:cs="Arial"/>
          <w:sz w:val="20"/>
          <w:szCs w:val="20"/>
        </w:rPr>
        <w:fldChar w:fldCharType="end"/>
      </w:r>
      <w:r w:rsidRPr="00A93DCC">
        <w:rPr>
          <w:rFonts w:ascii="Century Gothic" w:hAnsi="Century Gothic" w:cs="Arial"/>
          <w:sz w:val="20"/>
          <w:szCs w:val="20"/>
        </w:rPr>
        <w:t xml:space="preserve"> </w:t>
      </w:r>
      <w:r w:rsidRPr="00A93DCC">
        <w:rPr>
          <w:rFonts w:ascii="Century Gothic" w:hAnsi="Century Gothic" w:cs="Arial"/>
          <w:sz w:val="20"/>
          <w:szCs w:val="20"/>
        </w:rPr>
        <w:fldChar w:fldCharType="begin"/>
      </w:r>
      <w:r w:rsidRPr="00A93DCC">
        <w:rPr>
          <w:rFonts w:ascii="Century Gothic" w:hAnsi="Century Gothic" w:cs="Arial"/>
          <w:sz w:val="20"/>
          <w:szCs w:val="20"/>
        </w:rPr>
        <w:instrText xml:space="preserve"> INCLUDEPICTURE "https://is3-ssl.mzstatic.com/image/thumb/Purple127/v4/d3/5d/59/d35d59dd-e74d-38aa-7cea-4f93ed3009df/mzl.rjskbtvl.png/643x0w.png" \* MERGEFORMATINET </w:instrText>
      </w:r>
      <w:r w:rsidRPr="00A93DCC">
        <w:rPr>
          <w:rFonts w:ascii="Century Gothic" w:hAnsi="Century Gothic" w:cs="Arial"/>
          <w:sz w:val="20"/>
          <w:szCs w:val="20"/>
        </w:rPr>
        <w:fldChar w:fldCharType="separate"/>
      </w:r>
      <w:r w:rsidRPr="00A93DCC">
        <w:rPr>
          <w:rFonts w:ascii="Century Gothic" w:hAnsi="Century Gothic" w:cs="Arial"/>
          <w:noProof/>
          <w:sz w:val="20"/>
          <w:szCs w:val="20"/>
          <w:lang w:val="de-DE" w:eastAsia="de-DE"/>
        </w:rPr>
        <w:drawing>
          <wp:inline distT="0" distB="0" distL="0" distR="0" wp14:anchorId="7EBF2B40" wp14:editId="06EB352F">
            <wp:extent cx="1323691" cy="991673"/>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17" cy="1013269"/>
                    </a:xfrm>
                    <a:prstGeom prst="rect">
                      <a:avLst/>
                    </a:prstGeom>
                    <a:noFill/>
                    <a:ln>
                      <a:noFill/>
                    </a:ln>
                  </pic:spPr>
                </pic:pic>
              </a:graphicData>
            </a:graphic>
          </wp:inline>
        </w:drawing>
      </w:r>
      <w:r w:rsidRPr="00A93DCC">
        <w:rPr>
          <w:rFonts w:ascii="Century Gothic" w:hAnsi="Century Gothic" w:cs="Arial"/>
          <w:sz w:val="20"/>
          <w:szCs w:val="20"/>
        </w:rPr>
        <w:fldChar w:fldCharType="end"/>
      </w:r>
    </w:p>
    <w:p w:rsidR="00A93DCC" w:rsidRPr="00A93DCC" w:rsidRDefault="00A93DCC" w:rsidP="00A93DCC">
      <w:pPr>
        <w:pStyle w:val="StandardWeb"/>
        <w:spacing w:before="0" w:beforeAutospacing="0" w:after="0" w:afterAutospacing="0"/>
        <w:textAlignment w:val="bottom"/>
        <w:rPr>
          <w:rFonts w:ascii="Century Gothic" w:hAnsi="Century Gothic" w:cs="Arial"/>
          <w:sz w:val="20"/>
          <w:szCs w:val="20"/>
        </w:rPr>
      </w:pPr>
      <w:r w:rsidRPr="00A93DCC">
        <w:rPr>
          <w:rFonts w:ascii="Century Gothic" w:hAnsi="Century Gothic" w:cs="Arial"/>
          <w:sz w:val="20"/>
          <w:szCs w:val="20"/>
        </w:rPr>
        <w:t>Lernprogramm für den Aufbau und die Festigung des Grundwortschatzes. In 40 Themen (In- App-Kauf) kann ein Grundwortschatz von rund 600 Wörtern relativ selbständig erlernt werden. Das Lernprogramm ist besonders für Kinder mit Migrationshintergrund geeignet. Sie können den Wortschatz neben der Zielsprache Deutsch auch mündlich in ihrer Erstsprache festigen. Vierzehn Sprachen stehen dafür zur Auswahl: Albanisch, Arabisch, Bosnisch, Englisch, Französisch, Italienisch, Kroatisch, Mazedonisch, Portugiesisch, Russisch, Serbisch, Spanisch, Tamilisch und Türkisch.</w:t>
      </w:r>
    </w:p>
    <w:p w:rsidR="00A93DCC" w:rsidRPr="00A93DCC" w:rsidRDefault="00A93DCC" w:rsidP="00A93DCC">
      <w:pPr>
        <w:rPr>
          <w:rStyle w:val="Hyperlink"/>
          <w:rFonts w:ascii="Century Gothic" w:hAnsi="Century Gothic" w:cs="Arial"/>
          <w:sz w:val="20"/>
          <w:szCs w:val="20"/>
        </w:rPr>
      </w:pPr>
      <w:hyperlink r:id="rId30" w:history="1">
        <w:r w:rsidRPr="00A93DCC">
          <w:rPr>
            <w:rStyle w:val="Hyperlink"/>
            <w:rFonts w:ascii="Century Gothic" w:hAnsi="Century Gothic" w:cs="Arial"/>
            <w:sz w:val="20"/>
            <w:szCs w:val="20"/>
          </w:rPr>
          <w:t>https://apps.apple.com/de/app/multidingsda/id418298512</w:t>
        </w:r>
      </w:hyperlink>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b/>
          <w:color w:val="000000" w:themeColor="text1"/>
          <w:sz w:val="20"/>
          <w:szCs w:val="20"/>
          <w:u w:val="none"/>
        </w:rPr>
      </w:pPr>
      <w:r w:rsidRPr="00A93DCC">
        <w:rPr>
          <w:rStyle w:val="Hyperlink"/>
          <w:rFonts w:ascii="Century Gothic" w:hAnsi="Century Gothic" w:cs="Arial"/>
          <w:b/>
          <w:color w:val="000000" w:themeColor="text1"/>
          <w:sz w:val="20"/>
          <w:szCs w:val="20"/>
          <w:u w:val="none"/>
        </w:rPr>
        <w:t xml:space="preserve">Sudoku </w:t>
      </w:r>
      <w:proofErr w:type="spellStart"/>
      <w:r w:rsidRPr="00A93DCC">
        <w:rPr>
          <w:rStyle w:val="Hyperlink"/>
          <w:rFonts w:ascii="Century Gothic" w:hAnsi="Century Gothic" w:cs="Arial"/>
          <w:b/>
          <w:color w:val="000000" w:themeColor="text1"/>
          <w:sz w:val="20"/>
          <w:szCs w:val="20"/>
          <w:u w:val="none"/>
        </w:rPr>
        <w:t>for</w:t>
      </w:r>
      <w:proofErr w:type="spellEnd"/>
      <w:r w:rsidRPr="00A93DCC">
        <w:rPr>
          <w:rStyle w:val="Hyperlink"/>
          <w:rFonts w:ascii="Century Gothic" w:hAnsi="Century Gothic" w:cs="Arial"/>
          <w:b/>
          <w:color w:val="000000" w:themeColor="text1"/>
          <w:sz w:val="20"/>
          <w:szCs w:val="20"/>
          <w:u w:val="none"/>
        </w:rPr>
        <w:t xml:space="preserve"> </w:t>
      </w:r>
      <w:proofErr w:type="spellStart"/>
      <w:r w:rsidRPr="00A93DCC">
        <w:rPr>
          <w:rStyle w:val="Hyperlink"/>
          <w:rFonts w:ascii="Century Gothic" w:hAnsi="Century Gothic" w:cs="Arial"/>
          <w:b/>
          <w:color w:val="000000" w:themeColor="text1"/>
          <w:sz w:val="20"/>
          <w:szCs w:val="20"/>
          <w:u w:val="none"/>
        </w:rPr>
        <w:t>kids</w:t>
      </w:r>
      <w:proofErr w:type="spellEnd"/>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0863F42A" wp14:editId="7D9AA98C">
            <wp:extent cx="1724256" cy="1724256"/>
            <wp:effectExtent l="0" t="0" r="3175" b="3175"/>
            <wp:docPr id="3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4256" cy="1724256"/>
                    </a:xfrm>
                    <a:prstGeom prst="rect">
                      <a:avLst/>
                    </a:prstGeom>
                    <a:noFill/>
                    <a:ln>
                      <a:noFill/>
                    </a:ln>
                  </pic:spPr>
                </pic:pic>
              </a:graphicData>
            </a:graphic>
          </wp:inline>
        </w:drawing>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https://apps.apple.com/us/app/sudokids-sudoku-for-kids/id1467873332</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pStyle w:val="berschrift1"/>
        <w:spacing w:before="0"/>
        <w:rPr>
          <w:rStyle w:val="Hyperlink"/>
          <w:rFonts w:ascii="Century Gothic" w:eastAsia="Times New Roman" w:hAnsi="Century Gothic" w:cs="Arial"/>
          <w:b/>
          <w:color w:val="1D1D1F"/>
          <w:spacing w:val="6"/>
          <w:sz w:val="20"/>
          <w:szCs w:val="20"/>
        </w:rPr>
      </w:pPr>
      <w:r w:rsidRPr="00A93DCC">
        <w:rPr>
          <w:rFonts w:ascii="Century Gothic" w:eastAsia="Times New Roman" w:hAnsi="Century Gothic" w:cs="Arial"/>
          <w:b/>
          <w:color w:val="1D1D1F"/>
          <w:spacing w:val="6"/>
          <w:sz w:val="20"/>
          <w:szCs w:val="20"/>
        </w:rPr>
        <w:t>Sequenzen - Übungen für Vorschulkinder</w:t>
      </w:r>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31676C34" wp14:editId="67AEC29B">
            <wp:extent cx="1314392" cy="1314392"/>
            <wp:effectExtent l="0" t="0" r="6985" b="6985"/>
            <wp:docPr id="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14392" cy="1314392"/>
                    </a:xfrm>
                    <a:prstGeom prst="rect">
                      <a:avLst/>
                    </a:prstGeom>
                    <a:noFill/>
                    <a:ln>
                      <a:noFill/>
                    </a:ln>
                  </pic:spPr>
                </pic:pic>
              </a:graphicData>
            </a:graphic>
          </wp:inline>
        </w:drawing>
      </w:r>
    </w:p>
    <w:p w:rsidR="00A93DCC" w:rsidRPr="00A93DCC" w:rsidRDefault="00A93DCC" w:rsidP="00A93DCC">
      <w:pPr>
        <w:rPr>
          <w:rFonts w:ascii="Century Gothic" w:hAnsi="Century Gothic" w:cs="Arial"/>
          <w:color w:val="1D1D1F"/>
          <w:spacing w:val="-1"/>
          <w:sz w:val="20"/>
          <w:szCs w:val="20"/>
        </w:rPr>
      </w:pPr>
      <w:r w:rsidRPr="00A93DCC">
        <w:rPr>
          <w:rFonts w:ascii="Century Gothic" w:hAnsi="Century Gothic" w:cs="Arial"/>
          <w:color w:val="1D1D1F"/>
          <w:spacing w:val="-1"/>
          <w:sz w:val="20"/>
          <w:szCs w:val="20"/>
        </w:rPr>
        <w:t xml:space="preserve">Diese Übungen helfen logisches Denken bei Ihrem Kind zu trainieren. Die Übungen lehren den Kleinen die Gegenstände zu systematisieren, zu vergleichen und zu analysieren sowie </w:t>
      </w:r>
      <w:proofErr w:type="spellStart"/>
      <w:r w:rsidRPr="00A93DCC">
        <w:rPr>
          <w:rFonts w:ascii="Century Gothic" w:hAnsi="Century Gothic" w:cs="Arial"/>
          <w:color w:val="1D1D1F"/>
          <w:spacing w:val="-1"/>
          <w:sz w:val="20"/>
          <w:szCs w:val="20"/>
        </w:rPr>
        <w:t>Schlußfolgerungen</w:t>
      </w:r>
      <w:proofErr w:type="spellEnd"/>
      <w:r w:rsidRPr="00A93DCC">
        <w:rPr>
          <w:rFonts w:ascii="Century Gothic" w:hAnsi="Century Gothic" w:cs="Arial"/>
          <w:color w:val="1D1D1F"/>
          <w:spacing w:val="-1"/>
          <w:sz w:val="20"/>
          <w:szCs w:val="20"/>
        </w:rPr>
        <w:t xml:space="preserve"> zu ziehen.</w:t>
      </w:r>
    </w:p>
    <w:p w:rsidR="00A93DCC" w:rsidRPr="00A93DCC" w:rsidRDefault="00A93DCC" w:rsidP="00A93DCC">
      <w:pPr>
        <w:rPr>
          <w:rFonts w:ascii="Century Gothic" w:hAnsi="Century Gothic" w:cs="Arial"/>
          <w:color w:val="1D1D1F"/>
          <w:spacing w:val="-1"/>
          <w:sz w:val="20"/>
          <w:szCs w:val="20"/>
        </w:rPr>
      </w:pPr>
      <w:r w:rsidRPr="00A93DCC">
        <w:rPr>
          <w:rFonts w:ascii="Century Gothic" w:hAnsi="Century Gothic" w:cs="Arial"/>
          <w:color w:val="1D1D1F"/>
          <w:spacing w:val="-1"/>
          <w:sz w:val="20"/>
          <w:szCs w:val="20"/>
        </w:rPr>
        <w:t>Die Beilage beinhaltet 220 Bilder von den Gegenständen, Spielzeugen, Pflanzen, Tieren, technischen Geräten, Sportgeräten. Bilder, Animation und Töne hoher Qualität machen die Ausführung der Übung lustig und spannend.</w:t>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https://apps.apple.com/de/app/sequenzen-übungen-für-vorschulkinder/id597414563</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b/>
          <w:color w:val="000000" w:themeColor="text1"/>
          <w:sz w:val="20"/>
          <w:szCs w:val="20"/>
          <w:u w:val="none"/>
        </w:rPr>
      </w:pPr>
      <w:r w:rsidRPr="00A93DCC">
        <w:rPr>
          <w:rStyle w:val="Hyperlink"/>
          <w:rFonts w:ascii="Century Gothic" w:hAnsi="Century Gothic" w:cs="Arial"/>
          <w:b/>
          <w:color w:val="000000" w:themeColor="text1"/>
          <w:sz w:val="20"/>
          <w:szCs w:val="20"/>
          <w:u w:val="none"/>
        </w:rPr>
        <w:lastRenderedPageBreak/>
        <w:t>Professor Kim – Was fehlt denn da?</w:t>
      </w:r>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366CAB98" wp14:editId="01FFC6A8">
            <wp:extent cx="1489883" cy="1489883"/>
            <wp:effectExtent l="0" t="0" r="8890" b="8890"/>
            <wp:docPr id="1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9883" cy="1489883"/>
                    </a:xfrm>
                    <a:prstGeom prst="rect">
                      <a:avLst/>
                    </a:prstGeom>
                    <a:noFill/>
                    <a:ln>
                      <a:noFill/>
                    </a:ln>
                  </pic:spPr>
                </pic:pic>
              </a:graphicData>
            </a:graphic>
          </wp:inline>
        </w:drawing>
      </w:r>
    </w:p>
    <w:p w:rsidR="00A93DCC" w:rsidRPr="00A93DCC" w:rsidRDefault="00A93DCC" w:rsidP="00A93DCC">
      <w:pPr>
        <w:rPr>
          <w:rFonts w:ascii="Century Gothic" w:eastAsia="Times New Roman" w:hAnsi="Century Gothic" w:cs="Arial"/>
          <w:sz w:val="20"/>
          <w:szCs w:val="20"/>
        </w:rPr>
      </w:pPr>
      <w:r w:rsidRPr="00A93DCC">
        <w:rPr>
          <w:rFonts w:ascii="Century Gothic" w:eastAsia="Times New Roman" w:hAnsi="Century Gothic" w:cs="Arial"/>
          <w:color w:val="1D1D1F"/>
          <w:spacing w:val="-1"/>
          <w:sz w:val="20"/>
          <w:szCs w:val="20"/>
          <w:shd w:val="clear" w:color="auto" w:fill="FFFFFF"/>
        </w:rPr>
        <w:t>"Professor Kim" ist ein wunderschön gezeichnetes, herrlich buntes Suchspiel, das riesigen Spaß macht. </w:t>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https://apps.apple.com/de/app/professor-kim-was-fehlt-denn/id549919603</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pStyle w:val="berschrift1"/>
        <w:spacing w:before="0"/>
        <w:rPr>
          <w:rStyle w:val="Hyperlink"/>
          <w:rFonts w:ascii="Century Gothic" w:eastAsia="Times New Roman" w:hAnsi="Century Gothic" w:cs="Arial"/>
          <w:b/>
          <w:color w:val="1D1D1F"/>
          <w:spacing w:val="6"/>
          <w:sz w:val="20"/>
          <w:szCs w:val="20"/>
        </w:rPr>
      </w:pPr>
      <w:proofErr w:type="spellStart"/>
      <w:r w:rsidRPr="00A93DCC">
        <w:rPr>
          <w:rFonts w:ascii="Century Gothic" w:eastAsia="Times New Roman" w:hAnsi="Century Gothic" w:cs="Arial"/>
          <w:b/>
          <w:color w:val="1D1D1F"/>
          <w:spacing w:val="6"/>
          <w:sz w:val="20"/>
          <w:szCs w:val="20"/>
        </w:rPr>
        <w:t>Learn</w:t>
      </w:r>
      <w:proofErr w:type="spellEnd"/>
      <w:r w:rsidRPr="00A93DCC">
        <w:rPr>
          <w:rFonts w:ascii="Century Gothic" w:eastAsia="Times New Roman" w:hAnsi="Century Gothic" w:cs="Arial"/>
          <w:b/>
          <w:color w:val="1D1D1F"/>
          <w:spacing w:val="6"/>
          <w:sz w:val="20"/>
          <w:szCs w:val="20"/>
        </w:rPr>
        <w:t xml:space="preserve"> </w:t>
      </w:r>
      <w:proofErr w:type="spellStart"/>
      <w:r w:rsidRPr="00A93DCC">
        <w:rPr>
          <w:rFonts w:ascii="Century Gothic" w:eastAsia="Times New Roman" w:hAnsi="Century Gothic" w:cs="Arial"/>
          <w:b/>
          <w:color w:val="1D1D1F"/>
          <w:spacing w:val="6"/>
          <w:sz w:val="20"/>
          <w:szCs w:val="20"/>
        </w:rPr>
        <w:t>the</w:t>
      </w:r>
      <w:proofErr w:type="spellEnd"/>
      <w:r w:rsidRPr="00A93DCC">
        <w:rPr>
          <w:rFonts w:ascii="Century Gothic" w:eastAsia="Times New Roman" w:hAnsi="Century Gothic" w:cs="Arial"/>
          <w:b/>
          <w:color w:val="1D1D1F"/>
          <w:spacing w:val="6"/>
          <w:sz w:val="20"/>
          <w:szCs w:val="20"/>
        </w:rPr>
        <w:t xml:space="preserve"> Birds </w:t>
      </w:r>
      <w:proofErr w:type="spellStart"/>
      <w:r w:rsidRPr="00A93DCC">
        <w:rPr>
          <w:rFonts w:ascii="Century Gothic" w:eastAsia="Times New Roman" w:hAnsi="Century Gothic" w:cs="Arial"/>
          <w:b/>
          <w:color w:val="1D1D1F"/>
          <w:spacing w:val="6"/>
          <w:sz w:val="20"/>
          <w:szCs w:val="20"/>
        </w:rPr>
        <w:t>Phonetic</w:t>
      </w:r>
      <w:proofErr w:type="spellEnd"/>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4C74C5BD" wp14:editId="36D2D208">
            <wp:extent cx="1706938" cy="1706938"/>
            <wp:effectExtent l="0" t="0" r="0" b="0"/>
            <wp:docPr id="1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6938" cy="1706938"/>
                    </a:xfrm>
                    <a:prstGeom prst="rect">
                      <a:avLst/>
                    </a:prstGeom>
                    <a:noFill/>
                    <a:ln>
                      <a:noFill/>
                    </a:ln>
                  </pic:spPr>
                </pic:pic>
              </a:graphicData>
            </a:graphic>
          </wp:inline>
        </w:drawing>
      </w:r>
    </w:p>
    <w:p w:rsidR="00A93DCC" w:rsidRPr="00A93DCC" w:rsidRDefault="00A93DCC" w:rsidP="00A93DCC">
      <w:pPr>
        <w:rPr>
          <w:rFonts w:ascii="Century Gothic" w:eastAsia="Times New Roman" w:hAnsi="Century Gothic" w:cs="Arial"/>
          <w:sz w:val="20"/>
          <w:szCs w:val="20"/>
        </w:rPr>
      </w:pPr>
      <w:r w:rsidRPr="00A93DCC">
        <w:rPr>
          <w:rFonts w:ascii="Century Gothic" w:eastAsia="Times New Roman" w:hAnsi="Century Gothic" w:cs="Arial"/>
          <w:sz w:val="20"/>
          <w:szCs w:val="20"/>
        </w:rPr>
        <w:br/>
      </w:r>
      <w:r w:rsidRPr="00A93DCC">
        <w:rPr>
          <w:rFonts w:ascii="Century Gothic" w:eastAsia="Times New Roman" w:hAnsi="Century Gothic" w:cs="Arial"/>
          <w:color w:val="222222"/>
          <w:sz w:val="20"/>
          <w:szCs w:val="20"/>
          <w:shd w:val="clear" w:color="auto" w:fill="F8F9FA"/>
        </w:rPr>
        <w:t>"</w:t>
      </w:r>
      <w:proofErr w:type="spellStart"/>
      <w:r w:rsidRPr="00A93DCC">
        <w:rPr>
          <w:rFonts w:ascii="Century Gothic" w:eastAsia="Times New Roman" w:hAnsi="Century Gothic" w:cs="Arial"/>
          <w:color w:val="222222"/>
          <w:sz w:val="20"/>
          <w:szCs w:val="20"/>
          <w:shd w:val="clear" w:color="auto" w:fill="F8F9FA"/>
        </w:rPr>
        <w:t>Learn</w:t>
      </w:r>
      <w:proofErr w:type="spellEnd"/>
      <w:r w:rsidRPr="00A93DCC">
        <w:rPr>
          <w:rFonts w:ascii="Century Gothic" w:eastAsia="Times New Roman" w:hAnsi="Century Gothic" w:cs="Arial"/>
          <w:color w:val="222222"/>
          <w:sz w:val="20"/>
          <w:szCs w:val="20"/>
          <w:shd w:val="clear" w:color="auto" w:fill="F8F9FA"/>
        </w:rPr>
        <w:t xml:space="preserve"> </w:t>
      </w:r>
      <w:proofErr w:type="spellStart"/>
      <w:r w:rsidRPr="00A93DCC">
        <w:rPr>
          <w:rFonts w:ascii="Century Gothic" w:eastAsia="Times New Roman" w:hAnsi="Century Gothic" w:cs="Arial"/>
          <w:color w:val="222222"/>
          <w:sz w:val="20"/>
          <w:szCs w:val="20"/>
          <w:shd w:val="clear" w:color="auto" w:fill="F8F9FA"/>
        </w:rPr>
        <w:t>the</w:t>
      </w:r>
      <w:proofErr w:type="spellEnd"/>
      <w:r w:rsidRPr="00A93DCC">
        <w:rPr>
          <w:rFonts w:ascii="Century Gothic" w:eastAsia="Times New Roman" w:hAnsi="Century Gothic" w:cs="Arial"/>
          <w:color w:val="222222"/>
          <w:sz w:val="20"/>
          <w:szCs w:val="20"/>
          <w:shd w:val="clear" w:color="auto" w:fill="F8F9FA"/>
        </w:rPr>
        <w:t xml:space="preserve"> Birds" ist ein kostenloses Lernspiel für Kinder. Es ist ein schönes, einfaches, lustiges und farbenfrohes Spiel für Kleinkinder und Kinder! Ihre Kinder können wundervolle Bilder von Vögeln sehen, während sie ihre Namen lernen.</w:t>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https://apps.apple.com/de/app/learn-the-birds-phonetic/id1192237258</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b/>
          <w:color w:val="000000" w:themeColor="text1"/>
          <w:sz w:val="20"/>
          <w:szCs w:val="20"/>
          <w:u w:val="none"/>
        </w:rPr>
      </w:pPr>
      <w:r w:rsidRPr="00A93DCC">
        <w:rPr>
          <w:rStyle w:val="Hyperlink"/>
          <w:rFonts w:ascii="Century Gothic" w:hAnsi="Century Gothic" w:cs="Arial"/>
          <w:b/>
          <w:color w:val="000000" w:themeColor="text1"/>
          <w:sz w:val="20"/>
          <w:szCs w:val="20"/>
          <w:u w:val="none"/>
        </w:rPr>
        <w:t>Blitzrechnen 0</w:t>
      </w:r>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6F51F943" wp14:editId="36D474E7">
            <wp:extent cx="1428692" cy="1428692"/>
            <wp:effectExtent l="0" t="0" r="0" b="0"/>
            <wp:docPr id="24"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692" cy="1428692"/>
                    </a:xfrm>
                    <a:prstGeom prst="rect">
                      <a:avLst/>
                    </a:prstGeom>
                    <a:noFill/>
                    <a:ln>
                      <a:noFill/>
                    </a:ln>
                  </pic:spPr>
                </pic:pic>
              </a:graphicData>
            </a:graphic>
          </wp:inline>
        </w:drawing>
      </w:r>
    </w:p>
    <w:p w:rsidR="00A93DCC" w:rsidRPr="00A93DCC" w:rsidRDefault="00A93DCC" w:rsidP="00A93DCC">
      <w:pPr>
        <w:rPr>
          <w:rFonts w:ascii="Century Gothic" w:eastAsia="Times New Roman" w:hAnsi="Century Gothic" w:cs="Arial"/>
          <w:sz w:val="20"/>
          <w:szCs w:val="20"/>
        </w:rPr>
      </w:pPr>
      <w:r w:rsidRPr="00A93DCC">
        <w:rPr>
          <w:rFonts w:ascii="Century Gothic" w:eastAsia="Times New Roman" w:hAnsi="Century Gothic" w:cs="Arial"/>
          <w:color w:val="1D1D1F"/>
          <w:spacing w:val="-1"/>
          <w:sz w:val="20"/>
          <w:szCs w:val="20"/>
          <w:shd w:val="clear" w:color="auto" w:fill="FFFFFF"/>
        </w:rPr>
        <w:t xml:space="preserve">Die offizielle App zu den Zahlenbuch Lehrmaterialien im Programm </w:t>
      </w:r>
      <w:proofErr w:type="spellStart"/>
      <w:r w:rsidRPr="00A93DCC">
        <w:rPr>
          <w:rFonts w:ascii="Century Gothic" w:eastAsia="Times New Roman" w:hAnsi="Century Gothic" w:cs="Arial"/>
          <w:color w:val="1D1D1F"/>
          <w:spacing w:val="-1"/>
          <w:sz w:val="20"/>
          <w:szCs w:val="20"/>
          <w:shd w:val="clear" w:color="auto" w:fill="FFFFFF"/>
        </w:rPr>
        <w:t>mathe</w:t>
      </w:r>
      <w:proofErr w:type="spellEnd"/>
      <w:r w:rsidRPr="00A93DCC">
        <w:rPr>
          <w:rFonts w:ascii="Century Gothic" w:eastAsia="Times New Roman" w:hAnsi="Century Gothic" w:cs="Arial"/>
          <w:color w:val="1D1D1F"/>
          <w:spacing w:val="-1"/>
          <w:sz w:val="20"/>
          <w:szCs w:val="20"/>
          <w:shd w:val="clear" w:color="auto" w:fill="FFFFFF"/>
        </w:rPr>
        <w:t xml:space="preserve"> 2000 für die Frühförderung von Klett. Millionen Grundschüler haben mit diesem Konzept bereits erfolgreich Mathe gelernt. Die App basiert auf einer preisgekrönten Methode, die seit über 20 Jahren von Pädagogen und Wissenschaftlern weiterentwickelt wird.</w:t>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https://apps.apple.com/de/app/blitzrechnen-0/id1475767736</w:t>
      </w:r>
    </w:p>
    <w:p w:rsidR="00A93DCC" w:rsidRPr="00A93DCC" w:rsidRDefault="00A93DCC" w:rsidP="00A93DCC">
      <w:pPr>
        <w:pStyle w:val="berschrift1"/>
        <w:spacing w:before="0"/>
        <w:rPr>
          <w:rStyle w:val="Hyperlink"/>
          <w:rFonts w:ascii="Century Gothic" w:eastAsia="Times New Roman" w:hAnsi="Century Gothic" w:cs="Arial"/>
          <w:b/>
          <w:color w:val="1D1D1F"/>
          <w:spacing w:val="6"/>
          <w:sz w:val="20"/>
          <w:szCs w:val="20"/>
        </w:rPr>
      </w:pPr>
      <w:r w:rsidRPr="00A93DCC">
        <w:rPr>
          <w:rFonts w:ascii="Century Gothic" w:eastAsia="Times New Roman" w:hAnsi="Century Gothic" w:cs="Arial"/>
          <w:b/>
          <w:color w:val="1D1D1F"/>
          <w:spacing w:val="6"/>
          <w:sz w:val="20"/>
          <w:szCs w:val="20"/>
        </w:rPr>
        <w:lastRenderedPageBreak/>
        <w:t xml:space="preserve">Fiete und Fiete </w:t>
      </w:r>
      <w:proofErr w:type="spellStart"/>
      <w:r w:rsidRPr="00A93DCC">
        <w:rPr>
          <w:rFonts w:ascii="Century Gothic" w:eastAsia="Times New Roman" w:hAnsi="Century Gothic" w:cs="Arial"/>
          <w:b/>
          <w:color w:val="1D1D1F"/>
          <w:spacing w:val="6"/>
          <w:sz w:val="20"/>
          <w:szCs w:val="20"/>
        </w:rPr>
        <w:t>Math</w:t>
      </w:r>
      <w:proofErr w:type="spellEnd"/>
      <w:r w:rsidRPr="00A93DCC">
        <w:rPr>
          <w:rFonts w:ascii="Century Gothic" w:eastAsia="Times New Roman" w:hAnsi="Century Gothic" w:cs="Arial"/>
          <w:b/>
          <w:color w:val="1D1D1F"/>
          <w:spacing w:val="6"/>
          <w:sz w:val="20"/>
          <w:szCs w:val="20"/>
        </w:rPr>
        <w:t xml:space="preserve"> (spielerisch rechnen lernen)</w:t>
      </w:r>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50D05CBD" wp14:editId="6482A4B6">
            <wp:extent cx="1542992" cy="1542992"/>
            <wp:effectExtent l="0" t="0" r="6985" b="6985"/>
            <wp:docPr id="14"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2992" cy="1542992"/>
                    </a:xfrm>
                    <a:prstGeom prst="rect">
                      <a:avLst/>
                    </a:prstGeom>
                    <a:noFill/>
                    <a:ln>
                      <a:noFill/>
                    </a:ln>
                  </pic:spPr>
                </pic:pic>
              </a:graphicData>
            </a:graphic>
          </wp:inline>
        </w:drawing>
      </w:r>
      <w:r w:rsidRPr="00A93DCC">
        <w:rPr>
          <w:rFonts w:ascii="Century Gothic" w:hAnsi="Century Gothic" w:cs="Arial"/>
          <w:color w:val="161618"/>
          <w:sz w:val="20"/>
          <w:szCs w:val="20"/>
        </w:rPr>
        <w:t xml:space="preserve"> </w:t>
      </w:r>
      <w:r w:rsidRPr="00A93DCC">
        <w:rPr>
          <w:rFonts w:ascii="Century Gothic" w:hAnsi="Century Gothic" w:cs="Arial"/>
          <w:noProof/>
          <w:color w:val="161618"/>
          <w:sz w:val="20"/>
          <w:szCs w:val="20"/>
        </w:rPr>
        <w:drawing>
          <wp:inline distT="0" distB="0" distL="0" distR="0" wp14:anchorId="02F5C319" wp14:editId="294A358E">
            <wp:extent cx="1541260" cy="1541260"/>
            <wp:effectExtent l="0" t="0" r="8255" b="8255"/>
            <wp:docPr id="23"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1428" cy="1541428"/>
                    </a:xfrm>
                    <a:prstGeom prst="rect">
                      <a:avLst/>
                    </a:prstGeom>
                    <a:noFill/>
                    <a:ln>
                      <a:noFill/>
                    </a:ln>
                  </pic:spPr>
                </pic:pic>
              </a:graphicData>
            </a:graphic>
          </wp:inline>
        </w:drawing>
      </w:r>
    </w:p>
    <w:p w:rsidR="00A93DCC" w:rsidRPr="00A93DCC" w:rsidRDefault="00A93DCC" w:rsidP="00A93DCC">
      <w:pPr>
        <w:widowControl w:val="0"/>
        <w:autoSpaceDE w:val="0"/>
        <w:autoSpaceDN w:val="0"/>
        <w:adjustRightInd w:val="0"/>
        <w:rPr>
          <w:rFonts w:ascii="Century Gothic" w:hAnsi="Century Gothic" w:cs="Arial"/>
          <w:color w:val="161618"/>
          <w:sz w:val="20"/>
          <w:szCs w:val="20"/>
        </w:rPr>
      </w:pPr>
    </w:p>
    <w:p w:rsidR="00A93DCC" w:rsidRPr="00A93DCC" w:rsidRDefault="00A93DCC" w:rsidP="00A93DCC">
      <w:pPr>
        <w:rPr>
          <w:rFonts w:ascii="Century Gothic" w:hAnsi="Century Gothic" w:cs="Arial"/>
          <w:color w:val="1D1D1F"/>
          <w:spacing w:val="-1"/>
          <w:sz w:val="20"/>
          <w:szCs w:val="20"/>
        </w:rPr>
      </w:pPr>
      <w:r w:rsidRPr="00A93DCC">
        <w:rPr>
          <w:rFonts w:ascii="Century Gothic" w:hAnsi="Century Gothic" w:cs="Arial"/>
          <w:color w:val="1D1D1F"/>
          <w:spacing w:val="-1"/>
          <w:sz w:val="20"/>
          <w:szCs w:val="20"/>
        </w:rPr>
        <w:t xml:space="preserve">Fiete ist ein freundlicher Seemann und wohnt auf einer Insel im Meer. In diesem interaktiven Bilderbuch können Kinder zwischen 1 und 3 Jahren Fietes Insel entdecken und ihm bei seinen täglichen Aufgaben helfen. In insgesamt 19 Leveln kannst du Brote schmieren, Spiegeleier braten, Socken auf die Wäscheleine hängen, Äpfel pflücken, Autoreifen montieren, Schiffe beladen, Luftballons zum Platzen bringen und </w:t>
      </w:r>
      <w:proofErr w:type="spellStart"/>
      <w:r w:rsidRPr="00A93DCC">
        <w:rPr>
          <w:rFonts w:ascii="Century Gothic" w:hAnsi="Century Gothic" w:cs="Arial"/>
          <w:color w:val="1D1D1F"/>
          <w:spacing w:val="-1"/>
          <w:sz w:val="20"/>
          <w:szCs w:val="20"/>
        </w:rPr>
        <w:t>und</w:t>
      </w:r>
      <w:proofErr w:type="spellEnd"/>
      <w:r w:rsidRPr="00A93DCC">
        <w:rPr>
          <w:rFonts w:ascii="Century Gothic" w:hAnsi="Century Gothic" w:cs="Arial"/>
          <w:color w:val="1D1D1F"/>
          <w:spacing w:val="-1"/>
          <w:sz w:val="20"/>
          <w:szCs w:val="20"/>
        </w:rPr>
        <w:t xml:space="preserve"> </w:t>
      </w:r>
      <w:proofErr w:type="spellStart"/>
      <w:r w:rsidRPr="00A93DCC">
        <w:rPr>
          <w:rFonts w:ascii="Century Gothic" w:hAnsi="Century Gothic" w:cs="Arial"/>
          <w:color w:val="1D1D1F"/>
          <w:spacing w:val="-1"/>
          <w:sz w:val="20"/>
          <w:szCs w:val="20"/>
        </w:rPr>
        <w:t>und</w:t>
      </w:r>
      <w:proofErr w:type="spellEnd"/>
      <w:r w:rsidRPr="00A93DCC">
        <w:rPr>
          <w:rFonts w:ascii="Century Gothic" w:hAnsi="Century Gothic" w:cs="Arial"/>
          <w:color w:val="1D1D1F"/>
          <w:spacing w:val="-1"/>
          <w:sz w:val="20"/>
          <w:szCs w:val="20"/>
        </w:rPr>
        <w:t>...  Auf spielerische Art, mit liebevollen Details und gestalterischem Anspruch wird das motorische Geschick sowie die Kombinationsfähigkeit der Kleinen gefördert. Fiete verzichtet komplett auf erklärenden Text, ist dadurch besonders intuitiv und somit schon für kleine Kinder gut geeignet. Stimmungsvolle Sounds und lustige Animationen machen Fiete zu einem ganz besonderen Erlebnis auf eurem Tablet oder Smartphone. Fiete freut sich auf eure Bewertung im App Store!</w:t>
      </w:r>
    </w:p>
    <w:p w:rsidR="00A93DCC" w:rsidRPr="00A93DCC" w:rsidRDefault="00A93DCC" w:rsidP="00A93DCC">
      <w:pPr>
        <w:rPr>
          <w:rStyle w:val="Hyperlink"/>
          <w:rFonts w:ascii="Century Gothic" w:hAnsi="Century Gothic" w:cs="Arial"/>
          <w:sz w:val="20"/>
          <w:szCs w:val="20"/>
        </w:rPr>
      </w:pPr>
      <w:hyperlink r:id="rId38" w:history="1">
        <w:r w:rsidRPr="00A93DCC">
          <w:rPr>
            <w:rStyle w:val="Hyperlink"/>
            <w:rFonts w:ascii="Century Gothic" w:hAnsi="Century Gothic" w:cs="Arial"/>
            <w:sz w:val="20"/>
            <w:szCs w:val="20"/>
          </w:rPr>
          <w:t>https://apps.apple.com/de/app/fiete/id586669403</w:t>
        </w:r>
      </w:hyperlink>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https://apps.apple.com/de/app/fiete-math-kinder-mathe-spiel/id1052109508</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pStyle w:val="berschrift1"/>
        <w:spacing w:before="0"/>
        <w:rPr>
          <w:rStyle w:val="Hyperlink"/>
          <w:rFonts w:ascii="Century Gothic" w:eastAsia="Times New Roman" w:hAnsi="Century Gothic" w:cs="Arial"/>
          <w:b/>
          <w:color w:val="1D1D1F"/>
          <w:spacing w:val="6"/>
          <w:sz w:val="20"/>
          <w:szCs w:val="20"/>
        </w:rPr>
      </w:pPr>
      <w:r w:rsidRPr="00A93DCC">
        <w:rPr>
          <w:rFonts w:ascii="Century Gothic" w:eastAsia="Times New Roman" w:hAnsi="Century Gothic" w:cs="Arial"/>
          <w:b/>
          <w:color w:val="1D1D1F"/>
          <w:spacing w:val="6"/>
          <w:sz w:val="20"/>
          <w:szCs w:val="20"/>
        </w:rPr>
        <w:t xml:space="preserve">Der kleine Drache Kokosnuss – </w:t>
      </w:r>
      <w:proofErr w:type="spellStart"/>
      <w:r w:rsidRPr="00A93DCC">
        <w:rPr>
          <w:rFonts w:ascii="Century Gothic" w:eastAsia="Times New Roman" w:hAnsi="Century Gothic" w:cs="Arial"/>
          <w:b/>
          <w:color w:val="1D1D1F"/>
          <w:spacing w:val="6"/>
          <w:sz w:val="20"/>
          <w:szCs w:val="20"/>
        </w:rPr>
        <w:t>Lernspaß</w:t>
      </w:r>
      <w:proofErr w:type="spellEnd"/>
    </w:p>
    <w:p w:rsidR="00A93DCC" w:rsidRPr="00A93DCC" w:rsidRDefault="00A93DCC" w:rsidP="00A93DCC">
      <w:pPr>
        <w:widowControl w:val="0"/>
        <w:autoSpaceDE w:val="0"/>
        <w:autoSpaceDN w:val="0"/>
        <w:adjustRightInd w:val="0"/>
        <w:rPr>
          <w:rFonts w:ascii="Century Gothic" w:hAnsi="Century Gothic" w:cs="Arial"/>
          <w:color w:val="161618"/>
          <w:sz w:val="20"/>
          <w:szCs w:val="20"/>
        </w:rPr>
      </w:pPr>
      <w:r w:rsidRPr="00A93DCC">
        <w:rPr>
          <w:rFonts w:ascii="Century Gothic" w:hAnsi="Century Gothic" w:cs="Arial"/>
          <w:noProof/>
          <w:color w:val="161618"/>
          <w:sz w:val="20"/>
          <w:szCs w:val="20"/>
        </w:rPr>
        <w:drawing>
          <wp:inline distT="0" distB="0" distL="0" distR="0" wp14:anchorId="1EF54728" wp14:editId="42B78759">
            <wp:extent cx="1969020" cy="1969020"/>
            <wp:effectExtent l="0" t="0" r="12700" b="12700"/>
            <wp:docPr id="19"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9020" cy="1969020"/>
                    </a:xfrm>
                    <a:prstGeom prst="rect">
                      <a:avLst/>
                    </a:prstGeom>
                    <a:noFill/>
                    <a:ln>
                      <a:noFill/>
                    </a:ln>
                  </pic:spPr>
                </pic:pic>
              </a:graphicData>
            </a:graphic>
          </wp:inline>
        </w:drawing>
      </w:r>
    </w:p>
    <w:p w:rsidR="00A93DCC" w:rsidRPr="00A93DCC" w:rsidRDefault="00A93DCC" w:rsidP="00A93DCC">
      <w:pPr>
        <w:rPr>
          <w:rFonts w:ascii="Century Gothic" w:hAnsi="Century Gothic" w:cs="Arial"/>
          <w:color w:val="1D1D1F"/>
          <w:spacing w:val="-1"/>
          <w:sz w:val="20"/>
          <w:szCs w:val="20"/>
        </w:rPr>
      </w:pPr>
      <w:r w:rsidRPr="00A93DCC">
        <w:rPr>
          <w:rFonts w:ascii="Century Gothic" w:hAnsi="Century Gothic" w:cs="Arial"/>
          <w:color w:val="1D1D1F"/>
          <w:spacing w:val="-1"/>
          <w:sz w:val="20"/>
          <w:szCs w:val="20"/>
        </w:rPr>
        <w:t>***Gewinner des Kinder App Preises 2013 in der Kategorie "Schulstarter Apps"***</w:t>
      </w:r>
    </w:p>
    <w:p w:rsidR="00A93DCC" w:rsidRPr="00A93DCC" w:rsidRDefault="00A93DCC" w:rsidP="00A93DCC">
      <w:pPr>
        <w:rPr>
          <w:rFonts w:ascii="Century Gothic" w:eastAsia="Times New Roman" w:hAnsi="Century Gothic" w:cs="Arial"/>
          <w:sz w:val="20"/>
          <w:szCs w:val="20"/>
        </w:rPr>
      </w:pPr>
    </w:p>
    <w:p w:rsidR="00A93DCC" w:rsidRPr="00A93DCC" w:rsidRDefault="00A93DCC" w:rsidP="00A93DCC">
      <w:pPr>
        <w:rPr>
          <w:rFonts w:ascii="Century Gothic" w:hAnsi="Century Gothic" w:cs="Arial"/>
          <w:color w:val="1D1D1F"/>
          <w:spacing w:val="-1"/>
          <w:sz w:val="20"/>
          <w:szCs w:val="20"/>
        </w:rPr>
      </w:pPr>
      <w:r w:rsidRPr="00A93DCC">
        <w:rPr>
          <w:rFonts w:ascii="Century Gothic" w:hAnsi="Century Gothic" w:cs="Arial"/>
          <w:color w:val="1D1D1F"/>
          <w:spacing w:val="-1"/>
          <w:sz w:val="20"/>
          <w:szCs w:val="20"/>
        </w:rPr>
        <w:t>"Wir sind begeistert und sehen in diesem geballten Lernpaket ein Pflichtdownload für alle Eltern mit Vorschulkindern und Schulstartern." (bestekinderapps.de)</w:t>
      </w:r>
    </w:p>
    <w:p w:rsidR="00A93DCC" w:rsidRPr="00A93DCC" w:rsidRDefault="00A93DCC" w:rsidP="00A93DCC">
      <w:pPr>
        <w:rPr>
          <w:rStyle w:val="Hyperlink"/>
          <w:rFonts w:ascii="Century Gothic" w:hAnsi="Century Gothic" w:cs="Arial"/>
          <w:sz w:val="20"/>
          <w:szCs w:val="20"/>
        </w:rPr>
      </w:pPr>
      <w:r w:rsidRPr="00A93DCC">
        <w:rPr>
          <w:rStyle w:val="Hyperlink"/>
          <w:rFonts w:ascii="Century Gothic" w:hAnsi="Century Gothic" w:cs="Arial"/>
          <w:sz w:val="20"/>
          <w:szCs w:val="20"/>
        </w:rPr>
        <w:t>https://apps.apple.com/de/app/der-kleine-drache-kokosnuss-lernspaß/id739013535</w:t>
      </w: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Fonts w:ascii="Century Gothic" w:eastAsia="Times New Roman" w:hAnsi="Century Gothic" w:cs="Arial"/>
          <w:color w:val="201F1E"/>
          <w:sz w:val="20"/>
          <w:szCs w:val="20"/>
          <w:shd w:val="clear" w:color="auto" w:fill="FFFFFF"/>
        </w:rPr>
      </w:pPr>
      <w:r w:rsidRPr="00A93DCC">
        <w:rPr>
          <w:rFonts w:ascii="Century Gothic" w:eastAsia="Times New Roman" w:hAnsi="Century Gothic" w:cs="Arial"/>
          <w:color w:val="201F1E"/>
          <w:sz w:val="20"/>
          <w:szCs w:val="20"/>
          <w:shd w:val="clear" w:color="auto" w:fill="FFFFFF"/>
        </w:rPr>
        <w:t xml:space="preserve">Tolle Bastelideen/Naturideen unter </w:t>
      </w:r>
      <w:hyperlink r:id="rId40" w:history="1">
        <w:r w:rsidRPr="00A93DCC">
          <w:rPr>
            <w:rStyle w:val="Hyperlink"/>
            <w:rFonts w:ascii="Century Gothic" w:eastAsia="Times New Roman" w:hAnsi="Century Gothic" w:cs="Arial"/>
            <w:sz w:val="20"/>
            <w:szCs w:val="20"/>
            <w:shd w:val="clear" w:color="auto" w:fill="FFFFFF"/>
          </w:rPr>
          <w:t>https://www.picuki.com/tag/spielenstattpanik</w:t>
        </w:r>
      </w:hyperlink>
    </w:p>
    <w:p w:rsidR="00A93DCC" w:rsidRPr="00A93DCC" w:rsidRDefault="00A93DCC" w:rsidP="00A93DCC">
      <w:pPr>
        <w:rPr>
          <w:rStyle w:val="Hyperlink"/>
          <w:rFonts w:ascii="Century Gothic" w:hAnsi="Century Gothic" w:cs="Arial"/>
          <w:sz w:val="20"/>
          <w:szCs w:val="20"/>
        </w:rPr>
      </w:pPr>
    </w:p>
    <w:p w:rsidR="00A93DCC" w:rsidRPr="00A93DCC" w:rsidRDefault="00A93DCC" w:rsidP="00A93DCC">
      <w:pPr>
        <w:rPr>
          <w:rFonts w:ascii="Century Gothic" w:hAnsi="Century Gothic" w:cs="Arial"/>
          <w:sz w:val="20"/>
          <w:szCs w:val="20"/>
        </w:rPr>
      </w:pPr>
    </w:p>
    <w:p w:rsidR="00125DF4" w:rsidRPr="00A93DCC" w:rsidRDefault="00125DF4" w:rsidP="00A93DCC">
      <w:pPr>
        <w:tabs>
          <w:tab w:val="left" w:pos="851"/>
          <w:tab w:val="left" w:pos="1980"/>
          <w:tab w:val="left" w:pos="2880"/>
          <w:tab w:val="left" w:pos="5387"/>
        </w:tabs>
        <w:rPr>
          <w:rFonts w:ascii="Century Gothic" w:hAnsi="Century Gothic" w:cs="Arial"/>
          <w:sz w:val="20"/>
          <w:szCs w:val="20"/>
        </w:rPr>
      </w:pPr>
    </w:p>
    <w:sectPr w:rsidR="00125DF4" w:rsidRPr="00A93DCC" w:rsidSect="007521D2">
      <w:headerReference w:type="default" r:id="rId41"/>
      <w:footerReference w:type="default" r:id="rId42"/>
      <w:headerReference w:type="first" r:id="rId43"/>
      <w:footerReference w:type="first" r:id="rId44"/>
      <w:pgSz w:w="11900" w:h="16840"/>
      <w:pgMar w:top="1758" w:right="112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695" w:rsidRDefault="00242695">
      <w:r>
        <w:separator/>
      </w:r>
    </w:p>
  </w:endnote>
  <w:endnote w:type="continuationSeparator" w:id="0">
    <w:p w:rsidR="00242695" w:rsidRDefault="0024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004"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A0" w:firstRow="1" w:lastRow="0" w:firstColumn="1" w:lastColumn="0" w:noHBand="0" w:noVBand="0"/>
    </w:tblPr>
    <w:tblGrid>
      <w:gridCol w:w="9004"/>
    </w:tblGrid>
    <w:tr w:rsidR="00245E75" w:rsidRPr="009934AD" w:rsidTr="00287702">
      <w:tc>
        <w:tcPr>
          <w:tcW w:w="9004" w:type="dxa"/>
        </w:tcPr>
        <w:p w:rsidR="00245E75" w:rsidRPr="00642530" w:rsidRDefault="00242695" w:rsidP="00245E75">
          <w:pPr>
            <w:spacing w:line="312" w:lineRule="auto"/>
            <w:rPr>
              <w:rFonts w:ascii="Century Gothic" w:hAnsi="Century Gothic"/>
              <w:sz w:val="10"/>
            </w:rPr>
          </w:pPr>
        </w:p>
      </w:tc>
    </w:tr>
  </w:tbl>
  <w:p w:rsidR="00245E75" w:rsidRPr="00642530" w:rsidRDefault="00242695" w:rsidP="00245E75">
    <w:pPr>
      <w:rPr>
        <w:rFonts w:ascii="Century Gothic" w:hAnsi="Century Gothic"/>
        <w:sz w:val="10"/>
      </w:rPr>
    </w:pPr>
  </w:p>
  <w:p w:rsidR="00245E75" w:rsidRPr="006F7D10" w:rsidRDefault="00125DF4" w:rsidP="00245E75">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2336" behindDoc="0" locked="0" layoutInCell="1" allowOverlap="1" wp14:anchorId="099C1D51" wp14:editId="451D6AC4">
          <wp:simplePos x="0" y="0"/>
          <wp:positionH relativeFrom="column">
            <wp:posOffset>4025900</wp:posOffset>
          </wp:positionH>
          <wp:positionV relativeFrom="paragraph">
            <wp:posOffset>84455</wp:posOffset>
          </wp:positionV>
          <wp:extent cx="546100" cy="546100"/>
          <wp:effectExtent l="25400" t="0" r="0" b="0"/>
          <wp:wrapNone/>
          <wp:docPr id="2" name="Bild 2" descr="api.qr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pi.qrserver.png"/>
                  <pic:cNvPicPr>
                    <a:picLocks noChangeAspect="1" noChangeArrowheads="1"/>
                  </pic:cNvPicPr>
                </pic:nvPicPr>
                <pic:blipFill>
                  <a:blip r:embed="rId1">
                    <a:alphaModFix amt="60000"/>
                  </a:blip>
                  <a:srcRect/>
                  <a:stretch>
                    <a:fillRect/>
                  </a:stretch>
                </pic:blipFill>
                <pic:spPr bwMode="auto">
                  <a:xfrm>
                    <a:off x="0" y="0"/>
                    <a:ext cx="546100" cy="546100"/>
                  </a:xfrm>
                  <a:prstGeom prst="rect">
                    <a:avLst/>
                  </a:prstGeom>
                  <a:noFill/>
                  <a:ln w="9525">
                    <a:noFill/>
                    <a:miter lim="800000"/>
                    <a:headEnd/>
                    <a:tailEnd/>
                  </a:ln>
                </pic:spPr>
              </pic:pic>
            </a:graphicData>
          </a:graphic>
        </wp:anchor>
      </w:drawing>
    </w:r>
    <w:r w:rsidRPr="006F7D10">
      <w:rPr>
        <w:rFonts w:ascii="Century Gothic" w:hAnsi="Century Gothic"/>
        <w:sz w:val="17"/>
      </w:rPr>
      <w:t xml:space="preserve">Kindergarten </w:t>
    </w:r>
    <w:r>
      <w:rPr>
        <w:rFonts w:ascii="Century Gothic" w:hAnsi="Century Gothic"/>
        <w:sz w:val="17"/>
      </w:rPr>
      <w:t>&amp;</w:t>
    </w:r>
    <w:r w:rsidRPr="006F7D10">
      <w:rPr>
        <w:rFonts w:ascii="Century Gothic" w:hAnsi="Century Gothic"/>
        <w:sz w:val="17"/>
      </w:rPr>
      <w:t xml:space="preserve"> Primarschule Bad Zurzach </w:t>
    </w:r>
  </w:p>
  <w:p w:rsidR="00245E75" w:rsidRPr="006F7D10" w:rsidRDefault="00125DF4" w:rsidP="00245E75">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1312" behindDoc="0" locked="0" layoutInCell="1" allowOverlap="1" wp14:anchorId="1495BFD7" wp14:editId="4FED5E64">
          <wp:simplePos x="0" y="0"/>
          <wp:positionH relativeFrom="column">
            <wp:posOffset>4800600</wp:posOffset>
          </wp:positionH>
          <wp:positionV relativeFrom="paragraph">
            <wp:posOffset>33655</wp:posOffset>
          </wp:positionV>
          <wp:extent cx="914400" cy="444500"/>
          <wp:effectExtent l="2540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14400" cy="444500"/>
                  </a:xfrm>
                  <a:prstGeom prst="rect">
                    <a:avLst/>
                  </a:prstGeom>
                  <a:noFill/>
                  <a:ln w="9525">
                    <a:noFill/>
                    <a:miter lim="800000"/>
                    <a:headEnd/>
                    <a:tailEnd/>
                  </a:ln>
                </pic:spPr>
              </pic:pic>
            </a:graphicData>
          </a:graphic>
        </wp:anchor>
      </w:drawing>
    </w:r>
    <w:r w:rsidRPr="006F7D10">
      <w:rPr>
        <w:rFonts w:ascii="Century Gothic" w:hAnsi="Century Gothic"/>
        <w:sz w:val="17"/>
      </w:rPr>
      <w:t xml:space="preserve">Postfach 263 </w:t>
    </w:r>
    <w:r w:rsidRPr="006F7D10">
      <w:rPr>
        <w:rFonts w:ascii="Century Gothic" w:hAnsi="Century Gothic"/>
        <w:sz w:val="17"/>
      </w:rPr>
      <w:sym w:font="Symbol" w:char="F07C"/>
    </w:r>
    <w:r w:rsidRPr="006F7D10">
      <w:rPr>
        <w:rFonts w:ascii="Century Gothic" w:hAnsi="Century Gothic"/>
        <w:sz w:val="17"/>
      </w:rPr>
      <w:t xml:space="preserve"> </w:t>
    </w:r>
    <w:proofErr w:type="spellStart"/>
    <w:r>
      <w:rPr>
        <w:rFonts w:ascii="Century Gothic" w:hAnsi="Century Gothic"/>
        <w:sz w:val="17"/>
      </w:rPr>
      <w:t>Langwiesstrasse</w:t>
    </w:r>
    <w:proofErr w:type="spellEnd"/>
    <w:r>
      <w:rPr>
        <w:rFonts w:ascii="Century Gothic" w:hAnsi="Century Gothic"/>
        <w:sz w:val="17"/>
      </w:rPr>
      <w:t xml:space="preserve"> 2a </w:t>
    </w:r>
    <w:r w:rsidRPr="006F7D10">
      <w:rPr>
        <w:rFonts w:ascii="Century Gothic" w:hAnsi="Century Gothic"/>
        <w:sz w:val="17"/>
      </w:rPr>
      <w:sym w:font="Symbol" w:char="F07C"/>
    </w:r>
    <w:r w:rsidRPr="006F7D10">
      <w:rPr>
        <w:rFonts w:ascii="Century Gothic" w:hAnsi="Century Gothic"/>
        <w:sz w:val="17"/>
      </w:rPr>
      <w:t xml:space="preserve"> 5330 Bad Zurzach</w:t>
    </w:r>
    <w:r>
      <w:rPr>
        <w:rFonts w:ascii="Century Gothic" w:hAnsi="Century Gothic"/>
        <w:sz w:val="17"/>
      </w:rPr>
      <w:tab/>
    </w:r>
    <w:r>
      <w:rPr>
        <w:rFonts w:ascii="Century Gothic" w:hAnsi="Century Gothic"/>
        <w:sz w:val="17"/>
      </w:rPr>
      <w:tab/>
    </w:r>
    <w:r>
      <w:rPr>
        <w:rFonts w:ascii="Century Gothic" w:hAnsi="Century Gothic"/>
        <w:sz w:val="17"/>
      </w:rPr>
      <w:tab/>
    </w:r>
    <w:r>
      <w:rPr>
        <w:rFonts w:ascii="Century Gothic" w:hAnsi="Century Gothic"/>
        <w:sz w:val="17"/>
      </w:rPr>
      <w:tab/>
    </w:r>
  </w:p>
  <w:p w:rsidR="00245E75" w:rsidRDefault="00125DF4" w:rsidP="00245E75">
    <w:pPr>
      <w:spacing w:line="240" w:lineRule="exact"/>
      <w:rPr>
        <w:rFonts w:ascii="Century Gothic" w:hAnsi="Century Gothic"/>
        <w:sz w:val="17"/>
      </w:rPr>
    </w:pPr>
    <w:r>
      <w:rPr>
        <w:rFonts w:ascii="Century Gothic" w:hAnsi="Century Gothic"/>
        <w:sz w:val="17"/>
      </w:rPr>
      <w:t xml:space="preserve">Tel. 056 249 </w:t>
    </w:r>
    <w:r w:rsidR="005460D8">
      <w:rPr>
        <w:rFonts w:ascii="Century Gothic" w:hAnsi="Century Gothic"/>
        <w:sz w:val="17"/>
      </w:rPr>
      <w:t>13 50</w:t>
    </w:r>
    <w:r>
      <w:rPr>
        <w:rFonts w:ascii="Century Gothic" w:hAnsi="Century Gothic"/>
        <w:sz w:val="17"/>
      </w:rPr>
      <w:t xml:space="preserve"> </w:t>
    </w:r>
    <w:r w:rsidRPr="006F7D10">
      <w:rPr>
        <w:rFonts w:ascii="Century Gothic" w:hAnsi="Century Gothic"/>
        <w:sz w:val="17"/>
      </w:rPr>
      <w:sym w:font="Symbol" w:char="F07C"/>
    </w:r>
    <w:r w:rsidRPr="006F7D10">
      <w:rPr>
        <w:rFonts w:ascii="Century Gothic" w:hAnsi="Century Gothic"/>
        <w:sz w:val="17"/>
      </w:rPr>
      <w:t xml:space="preserve"> </w:t>
    </w:r>
    <w:hyperlink r:id="rId3" w:history="1">
      <w:r w:rsidR="005460D8" w:rsidRPr="0009220A">
        <w:rPr>
          <w:rStyle w:val="Hyperlink"/>
          <w:rFonts w:ascii="Century Gothic" w:hAnsi="Century Gothic"/>
          <w:sz w:val="17"/>
        </w:rPr>
        <w:t>info@schulebadzurzach.ch</w:t>
      </w:r>
    </w:hyperlink>
    <w:r w:rsidR="005460D8">
      <w:rPr>
        <w:rFonts w:ascii="Century Gothic" w:hAnsi="Century Gothic"/>
        <w:sz w:val="17"/>
      </w:rPr>
      <w:t xml:space="preserve"> </w:t>
    </w:r>
    <w:r>
      <w:rPr>
        <w:rFonts w:ascii="Century Gothic" w:hAnsi="Century Gothic"/>
        <w:sz w:val="17"/>
      </w:rPr>
      <w:t xml:space="preserve"> </w:t>
    </w:r>
    <w:r w:rsidRPr="006F7D10">
      <w:rPr>
        <w:rFonts w:ascii="Century Gothic" w:hAnsi="Century Gothic"/>
        <w:sz w:val="17"/>
      </w:rPr>
      <w:t xml:space="preserve"> </w:t>
    </w:r>
  </w:p>
  <w:p w:rsidR="007E5DFC" w:rsidRPr="00486213" w:rsidRDefault="00125DF4" w:rsidP="0059572C">
    <w:pPr>
      <w:spacing w:line="240" w:lineRule="exact"/>
      <w:rPr>
        <w:rFonts w:ascii="Century Gothic" w:hAnsi="Century Gothic"/>
        <w:b/>
        <w:lang w:val="de-CH"/>
      </w:rPr>
    </w:pPr>
    <w:r w:rsidRPr="006F7D10">
      <w:rPr>
        <w:rFonts w:ascii="Century Gothic" w:hAnsi="Century Gothic"/>
        <w:sz w:val="17"/>
      </w:rPr>
      <w:t>www.schulebadzurzach.ch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004"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A0" w:firstRow="1" w:lastRow="0" w:firstColumn="1" w:lastColumn="0" w:noHBand="0" w:noVBand="0"/>
    </w:tblPr>
    <w:tblGrid>
      <w:gridCol w:w="9004"/>
    </w:tblGrid>
    <w:tr w:rsidR="00013B06" w:rsidRPr="009934AD" w:rsidTr="0047747D">
      <w:tc>
        <w:tcPr>
          <w:tcW w:w="9004" w:type="dxa"/>
        </w:tcPr>
        <w:p w:rsidR="00013B06" w:rsidRPr="00642530" w:rsidRDefault="00242695" w:rsidP="0047747D">
          <w:pPr>
            <w:spacing w:line="312" w:lineRule="auto"/>
            <w:rPr>
              <w:rFonts w:ascii="Century Gothic" w:hAnsi="Century Gothic"/>
              <w:sz w:val="10"/>
            </w:rPr>
          </w:pPr>
        </w:p>
      </w:tc>
    </w:tr>
  </w:tbl>
  <w:p w:rsidR="00013B06" w:rsidRPr="00642530" w:rsidRDefault="00242695" w:rsidP="00013B06">
    <w:pPr>
      <w:rPr>
        <w:rFonts w:ascii="Century Gothic" w:hAnsi="Century Gothic"/>
        <w:sz w:val="10"/>
      </w:rPr>
    </w:pPr>
  </w:p>
  <w:p w:rsidR="00013B06" w:rsidRDefault="00125DF4" w:rsidP="00013B06">
    <w:pPr>
      <w:spacing w:line="240" w:lineRule="exact"/>
      <w:rPr>
        <w:rFonts w:ascii="Century Gothic" w:hAnsi="Century Gothic"/>
        <w:sz w:val="17"/>
      </w:rPr>
    </w:pPr>
    <w:r>
      <w:rPr>
        <w:rFonts w:ascii="Century Gothic" w:hAnsi="Century Gothic"/>
        <w:sz w:val="17"/>
      </w:rPr>
      <w:t xml:space="preserve">Christina </w:t>
    </w:r>
    <w:proofErr w:type="spellStart"/>
    <w:r>
      <w:rPr>
        <w:rFonts w:ascii="Century Gothic" w:hAnsi="Century Gothic"/>
        <w:sz w:val="17"/>
      </w:rPr>
      <w:t>Kruthoff</w:t>
    </w:r>
    <w:proofErr w:type="spellEnd"/>
    <w:r>
      <w:rPr>
        <w:rFonts w:ascii="Century Gothic" w:hAnsi="Century Gothic"/>
        <w:sz w:val="17"/>
      </w:rPr>
      <w:t xml:space="preserve"> </w:t>
    </w:r>
    <w:r w:rsidRPr="006F7D10">
      <w:rPr>
        <w:rFonts w:ascii="Century Gothic" w:hAnsi="Century Gothic"/>
        <w:sz w:val="17"/>
      </w:rPr>
      <w:sym w:font="Symbol" w:char="F07C"/>
    </w:r>
    <w:r>
      <w:rPr>
        <w:rFonts w:ascii="Century Gothic" w:hAnsi="Century Gothic"/>
        <w:sz w:val="17"/>
      </w:rPr>
      <w:t xml:space="preserve"> Hauptschulleitung</w:t>
    </w:r>
  </w:p>
  <w:p w:rsidR="00013B06" w:rsidRPr="006F7D10" w:rsidRDefault="00125DF4" w:rsidP="00013B06">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0288" behindDoc="0" locked="0" layoutInCell="1" allowOverlap="1" wp14:anchorId="43E9474B" wp14:editId="6760EC33">
          <wp:simplePos x="0" y="0"/>
          <wp:positionH relativeFrom="column">
            <wp:posOffset>4025900</wp:posOffset>
          </wp:positionH>
          <wp:positionV relativeFrom="paragraph">
            <wp:posOffset>84455</wp:posOffset>
          </wp:positionV>
          <wp:extent cx="546100" cy="546100"/>
          <wp:effectExtent l="25400" t="0" r="0" b="0"/>
          <wp:wrapNone/>
          <wp:docPr id="6" name="Bild 2" descr="api.qr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pi.qrserver.png"/>
                  <pic:cNvPicPr>
                    <a:picLocks noChangeAspect="1" noChangeArrowheads="1"/>
                  </pic:cNvPicPr>
                </pic:nvPicPr>
                <pic:blipFill>
                  <a:blip r:embed="rId1">
                    <a:alphaModFix amt="60000"/>
                  </a:blip>
                  <a:srcRect/>
                  <a:stretch>
                    <a:fillRect/>
                  </a:stretch>
                </pic:blipFill>
                <pic:spPr bwMode="auto">
                  <a:xfrm>
                    <a:off x="0" y="0"/>
                    <a:ext cx="546100" cy="546100"/>
                  </a:xfrm>
                  <a:prstGeom prst="rect">
                    <a:avLst/>
                  </a:prstGeom>
                  <a:noFill/>
                  <a:ln w="9525">
                    <a:noFill/>
                    <a:miter lim="800000"/>
                    <a:headEnd/>
                    <a:tailEnd/>
                  </a:ln>
                </pic:spPr>
              </pic:pic>
            </a:graphicData>
          </a:graphic>
        </wp:anchor>
      </w:drawing>
    </w:r>
    <w:r w:rsidRPr="006F7D10">
      <w:rPr>
        <w:rFonts w:ascii="Century Gothic" w:hAnsi="Century Gothic"/>
        <w:sz w:val="17"/>
      </w:rPr>
      <w:t xml:space="preserve">Kindergarten </w:t>
    </w:r>
    <w:r>
      <w:rPr>
        <w:rFonts w:ascii="Century Gothic" w:hAnsi="Century Gothic"/>
        <w:sz w:val="17"/>
      </w:rPr>
      <w:t>&amp;</w:t>
    </w:r>
    <w:r w:rsidRPr="006F7D10">
      <w:rPr>
        <w:rFonts w:ascii="Century Gothic" w:hAnsi="Century Gothic"/>
        <w:sz w:val="17"/>
      </w:rPr>
      <w:t xml:space="preserve"> Primarschule Bad Zurzach </w:t>
    </w:r>
  </w:p>
  <w:p w:rsidR="00013B06" w:rsidRPr="006F7D10" w:rsidRDefault="00125DF4" w:rsidP="00013B06">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59264" behindDoc="0" locked="0" layoutInCell="1" allowOverlap="1" wp14:anchorId="0C524635" wp14:editId="4B5C2563">
          <wp:simplePos x="0" y="0"/>
          <wp:positionH relativeFrom="column">
            <wp:posOffset>4800600</wp:posOffset>
          </wp:positionH>
          <wp:positionV relativeFrom="paragraph">
            <wp:posOffset>33655</wp:posOffset>
          </wp:positionV>
          <wp:extent cx="914400" cy="444500"/>
          <wp:effectExtent l="25400" t="0" r="0"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14400" cy="444500"/>
                  </a:xfrm>
                  <a:prstGeom prst="rect">
                    <a:avLst/>
                  </a:prstGeom>
                  <a:noFill/>
                  <a:ln w="9525">
                    <a:noFill/>
                    <a:miter lim="800000"/>
                    <a:headEnd/>
                    <a:tailEnd/>
                  </a:ln>
                </pic:spPr>
              </pic:pic>
            </a:graphicData>
          </a:graphic>
        </wp:anchor>
      </w:drawing>
    </w:r>
    <w:r w:rsidRPr="006F7D10">
      <w:rPr>
        <w:rFonts w:ascii="Century Gothic" w:hAnsi="Century Gothic"/>
        <w:sz w:val="17"/>
      </w:rPr>
      <w:t xml:space="preserve">Postfach 263 </w:t>
    </w:r>
    <w:r w:rsidRPr="006F7D10">
      <w:rPr>
        <w:rFonts w:ascii="Century Gothic" w:hAnsi="Century Gothic"/>
        <w:sz w:val="17"/>
      </w:rPr>
      <w:sym w:font="Symbol" w:char="F07C"/>
    </w:r>
    <w:r w:rsidRPr="006F7D10">
      <w:rPr>
        <w:rFonts w:ascii="Century Gothic" w:hAnsi="Century Gothic"/>
        <w:sz w:val="17"/>
      </w:rPr>
      <w:t xml:space="preserve"> </w:t>
    </w:r>
    <w:proofErr w:type="spellStart"/>
    <w:r>
      <w:rPr>
        <w:rFonts w:ascii="Century Gothic" w:hAnsi="Century Gothic"/>
        <w:sz w:val="17"/>
      </w:rPr>
      <w:t>Langwiesstrasse</w:t>
    </w:r>
    <w:proofErr w:type="spellEnd"/>
    <w:r>
      <w:rPr>
        <w:rFonts w:ascii="Century Gothic" w:hAnsi="Century Gothic"/>
        <w:sz w:val="17"/>
      </w:rPr>
      <w:t xml:space="preserve"> 2a </w:t>
    </w:r>
    <w:r w:rsidRPr="006F7D10">
      <w:rPr>
        <w:rFonts w:ascii="Century Gothic" w:hAnsi="Century Gothic"/>
        <w:sz w:val="17"/>
      </w:rPr>
      <w:sym w:font="Symbol" w:char="F07C"/>
    </w:r>
    <w:r w:rsidRPr="006F7D10">
      <w:rPr>
        <w:rFonts w:ascii="Century Gothic" w:hAnsi="Century Gothic"/>
        <w:sz w:val="17"/>
      </w:rPr>
      <w:t xml:space="preserve"> 5330 Bad Zurzach</w:t>
    </w:r>
    <w:r>
      <w:rPr>
        <w:rFonts w:ascii="Century Gothic" w:hAnsi="Century Gothic"/>
        <w:sz w:val="17"/>
      </w:rPr>
      <w:tab/>
    </w:r>
    <w:r>
      <w:rPr>
        <w:rFonts w:ascii="Century Gothic" w:hAnsi="Century Gothic"/>
        <w:sz w:val="17"/>
      </w:rPr>
      <w:tab/>
    </w:r>
    <w:r>
      <w:rPr>
        <w:rFonts w:ascii="Century Gothic" w:hAnsi="Century Gothic"/>
        <w:sz w:val="17"/>
      </w:rPr>
      <w:tab/>
    </w:r>
    <w:r>
      <w:rPr>
        <w:rFonts w:ascii="Century Gothic" w:hAnsi="Century Gothic"/>
        <w:sz w:val="17"/>
      </w:rPr>
      <w:tab/>
    </w:r>
  </w:p>
  <w:p w:rsidR="00013B06" w:rsidRDefault="00125DF4" w:rsidP="00013B06">
    <w:pPr>
      <w:spacing w:line="240" w:lineRule="exact"/>
      <w:rPr>
        <w:rFonts w:ascii="Century Gothic" w:hAnsi="Century Gothic"/>
        <w:sz w:val="17"/>
      </w:rPr>
    </w:pPr>
    <w:r>
      <w:rPr>
        <w:rFonts w:ascii="Century Gothic" w:hAnsi="Century Gothic"/>
        <w:sz w:val="17"/>
      </w:rPr>
      <w:t xml:space="preserve">Tel. 056 249 21 29 </w:t>
    </w:r>
    <w:r w:rsidRPr="006F7D10">
      <w:rPr>
        <w:rFonts w:ascii="Century Gothic" w:hAnsi="Century Gothic"/>
        <w:sz w:val="17"/>
      </w:rPr>
      <w:sym w:font="Symbol" w:char="F07C"/>
    </w:r>
    <w:r w:rsidRPr="006F7D10">
      <w:rPr>
        <w:rFonts w:ascii="Century Gothic" w:hAnsi="Century Gothic"/>
        <w:sz w:val="17"/>
      </w:rPr>
      <w:t xml:space="preserve"> </w:t>
    </w:r>
    <w:hyperlink r:id="rId3" w:history="1">
      <w:r w:rsidRPr="00680F62">
        <w:rPr>
          <w:rStyle w:val="Hyperlink"/>
          <w:rFonts w:ascii="Century Gothic" w:hAnsi="Century Gothic"/>
          <w:sz w:val="17"/>
        </w:rPr>
        <w:t>christina.kruthoff@schulen-aargau.ch</w:t>
      </w:r>
    </w:hyperlink>
    <w:r>
      <w:rPr>
        <w:rFonts w:ascii="Century Gothic" w:hAnsi="Century Gothic"/>
        <w:sz w:val="17"/>
      </w:rPr>
      <w:t xml:space="preserve"> </w:t>
    </w:r>
    <w:r w:rsidRPr="006F7D10">
      <w:rPr>
        <w:rFonts w:ascii="Century Gothic" w:hAnsi="Century Gothic"/>
        <w:sz w:val="17"/>
      </w:rPr>
      <w:t xml:space="preserve"> </w:t>
    </w:r>
  </w:p>
  <w:p w:rsidR="00DD4953" w:rsidRPr="00013B06" w:rsidRDefault="00125DF4" w:rsidP="00013B06">
    <w:pPr>
      <w:spacing w:line="240" w:lineRule="exact"/>
      <w:rPr>
        <w:rFonts w:ascii="Century Gothic" w:hAnsi="Century Gothic"/>
        <w:sz w:val="17"/>
      </w:rPr>
    </w:pPr>
    <w:r w:rsidRPr="006F7D10">
      <w:rPr>
        <w:rFonts w:ascii="Century Gothic" w:hAnsi="Century Gothic"/>
        <w:sz w:val="17"/>
      </w:rPr>
      <w:t>www.schulebadzurzach.ch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695" w:rsidRDefault="00242695">
      <w:r>
        <w:separator/>
      </w:r>
    </w:p>
  </w:footnote>
  <w:footnote w:type="continuationSeparator" w:id="0">
    <w:p w:rsidR="00242695" w:rsidRDefault="00242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EB8" w:rsidRDefault="00125DF4" w:rsidP="00564EB8">
    <w:pPr>
      <w:pStyle w:val="Kopfzeile"/>
    </w:pPr>
    <w:r>
      <w:rPr>
        <w:noProof/>
        <w:lang w:val="en-US" w:eastAsia="en-US"/>
      </w:rPr>
      <w:drawing>
        <wp:inline distT="0" distB="0" distL="0" distR="0" wp14:anchorId="42844B7F" wp14:editId="685114E9">
          <wp:extent cx="896395" cy="806400"/>
          <wp:effectExtent l="0" t="0" r="0" b="0"/>
          <wp:docPr id="5" name="Grafik 5" descr="C:\Users\User\Documents\Diverses\Logo Bad Zurzach\Logo_Lernra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iverses\Logo Bad Zurzach\Logo_Lernra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36" cy="806437"/>
                  </a:xfrm>
                  <a:prstGeom prst="rect">
                    <a:avLst/>
                  </a:prstGeom>
                  <a:noFill/>
                  <a:ln>
                    <a:noFill/>
                  </a:ln>
                </pic:spPr>
              </pic:pic>
            </a:graphicData>
          </a:graphic>
        </wp:inline>
      </w:drawing>
    </w:r>
  </w:p>
  <w:p w:rsidR="00564EB8" w:rsidRPr="00564EB8" w:rsidRDefault="00242695" w:rsidP="00564EB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953" w:rsidRDefault="00125DF4" w:rsidP="00013B06">
    <w:pPr>
      <w:pStyle w:val="Kopfzeile"/>
    </w:pPr>
    <w:r>
      <w:rPr>
        <w:noProof/>
        <w:lang w:val="en-US" w:eastAsia="en-US"/>
      </w:rPr>
      <w:drawing>
        <wp:inline distT="0" distB="0" distL="0" distR="0" wp14:anchorId="604B0083" wp14:editId="385F87CB">
          <wp:extent cx="896395" cy="806400"/>
          <wp:effectExtent l="0" t="0" r="0" b="0"/>
          <wp:docPr id="1" name="Grafik 1" descr="C:\Users\User\Documents\Diverses\Logo Bad Zurzach\Logo_Lernra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iverses\Logo Bad Zurzach\Logo_Lernra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36" cy="806437"/>
                  </a:xfrm>
                  <a:prstGeom prst="rect">
                    <a:avLst/>
                  </a:prstGeom>
                  <a:noFill/>
                  <a:ln>
                    <a:noFill/>
                  </a:ln>
                </pic:spPr>
              </pic:pic>
            </a:graphicData>
          </a:graphic>
        </wp:inline>
      </w:drawing>
    </w:r>
  </w:p>
  <w:p w:rsidR="00013B06" w:rsidRPr="00013B06" w:rsidRDefault="00242695" w:rsidP="00013B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E56"/>
    <w:multiLevelType w:val="hybridMultilevel"/>
    <w:tmpl w:val="DCC2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42325"/>
    <w:multiLevelType w:val="hybridMultilevel"/>
    <w:tmpl w:val="57FE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96099"/>
    <w:multiLevelType w:val="hybridMultilevel"/>
    <w:tmpl w:val="1DA0F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86E5D"/>
    <w:multiLevelType w:val="multilevel"/>
    <w:tmpl w:val="5ED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18153D"/>
    <w:multiLevelType w:val="hybridMultilevel"/>
    <w:tmpl w:val="ED7C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DF4"/>
    <w:rsid w:val="000828F7"/>
    <w:rsid w:val="00125DF4"/>
    <w:rsid w:val="00197D94"/>
    <w:rsid w:val="00213981"/>
    <w:rsid w:val="00217467"/>
    <w:rsid w:val="002348D3"/>
    <w:rsid w:val="00242695"/>
    <w:rsid w:val="002D4E96"/>
    <w:rsid w:val="002F0414"/>
    <w:rsid w:val="002F5BF5"/>
    <w:rsid w:val="003413B6"/>
    <w:rsid w:val="003C2366"/>
    <w:rsid w:val="003E2437"/>
    <w:rsid w:val="00421274"/>
    <w:rsid w:val="004D1245"/>
    <w:rsid w:val="004D7379"/>
    <w:rsid w:val="004D7A8A"/>
    <w:rsid w:val="004F1080"/>
    <w:rsid w:val="0050346E"/>
    <w:rsid w:val="0052542A"/>
    <w:rsid w:val="00533D1C"/>
    <w:rsid w:val="005348FA"/>
    <w:rsid w:val="005460D8"/>
    <w:rsid w:val="00553742"/>
    <w:rsid w:val="0059572C"/>
    <w:rsid w:val="006E19C4"/>
    <w:rsid w:val="00717906"/>
    <w:rsid w:val="007225D8"/>
    <w:rsid w:val="00742F62"/>
    <w:rsid w:val="00746E8E"/>
    <w:rsid w:val="0078552B"/>
    <w:rsid w:val="007A7815"/>
    <w:rsid w:val="007B2CA0"/>
    <w:rsid w:val="00872D02"/>
    <w:rsid w:val="008D5492"/>
    <w:rsid w:val="0090005E"/>
    <w:rsid w:val="0093615A"/>
    <w:rsid w:val="00936F65"/>
    <w:rsid w:val="00973D62"/>
    <w:rsid w:val="009768A1"/>
    <w:rsid w:val="0098465F"/>
    <w:rsid w:val="009E3273"/>
    <w:rsid w:val="009F5F52"/>
    <w:rsid w:val="00A73619"/>
    <w:rsid w:val="00A93DCC"/>
    <w:rsid w:val="00AB182B"/>
    <w:rsid w:val="00B2350C"/>
    <w:rsid w:val="00B273C6"/>
    <w:rsid w:val="00B505E1"/>
    <w:rsid w:val="00BC0BF9"/>
    <w:rsid w:val="00BE7AE8"/>
    <w:rsid w:val="00C32914"/>
    <w:rsid w:val="00C83B8B"/>
    <w:rsid w:val="00C86DF6"/>
    <w:rsid w:val="00CB0627"/>
    <w:rsid w:val="00E003A1"/>
    <w:rsid w:val="00E65E45"/>
    <w:rsid w:val="00E87A1D"/>
    <w:rsid w:val="00E95D17"/>
    <w:rsid w:val="00EB3CE2"/>
    <w:rsid w:val="00EC08F6"/>
    <w:rsid w:val="00FB76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60BB"/>
  <w15:chartTrackingRefBased/>
  <w15:docId w15:val="{3C5FE18B-6B1C-5349-8457-0845F911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5DF4"/>
    <w:rPr>
      <w:rFonts w:eastAsiaTheme="minorEastAsia"/>
      <w:lang w:val="de-DE" w:eastAsia="de-DE"/>
    </w:rPr>
  </w:style>
  <w:style w:type="paragraph" w:styleId="berschrift1">
    <w:name w:val="heading 1"/>
    <w:basedOn w:val="Standard"/>
    <w:next w:val="Standard"/>
    <w:link w:val="berschrift1Zchn"/>
    <w:uiPriority w:val="9"/>
    <w:qFormat/>
    <w:rsid w:val="00A93DCC"/>
    <w:pPr>
      <w:keepNext/>
      <w:keepLines/>
      <w:spacing w:before="240"/>
      <w:outlineLvl w:val="0"/>
    </w:pPr>
    <w:rPr>
      <w:rFonts w:asciiTheme="majorHAnsi" w:eastAsiaTheme="majorEastAsia" w:hAnsiTheme="majorHAnsi" w:cstheme="majorBidi"/>
      <w:color w:val="2F5496" w:themeColor="accent1" w:themeShade="BF"/>
      <w:sz w:val="32"/>
      <w:szCs w:val="32"/>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25DF4"/>
    <w:rPr>
      <w:color w:val="0563C1" w:themeColor="hyperlink"/>
      <w:u w:val="single"/>
    </w:rPr>
  </w:style>
  <w:style w:type="paragraph" w:styleId="Kopfzeile">
    <w:name w:val="header"/>
    <w:basedOn w:val="Standard"/>
    <w:link w:val="KopfzeileZchn"/>
    <w:uiPriority w:val="99"/>
    <w:unhideWhenUsed/>
    <w:rsid w:val="00125DF4"/>
    <w:pPr>
      <w:tabs>
        <w:tab w:val="center" w:pos="4536"/>
        <w:tab w:val="right" w:pos="9072"/>
      </w:tabs>
    </w:pPr>
  </w:style>
  <w:style w:type="character" w:customStyle="1" w:styleId="KopfzeileZchn">
    <w:name w:val="Kopfzeile Zchn"/>
    <w:basedOn w:val="Absatz-Standardschriftart"/>
    <w:link w:val="Kopfzeile"/>
    <w:uiPriority w:val="99"/>
    <w:rsid w:val="00125DF4"/>
    <w:rPr>
      <w:rFonts w:eastAsiaTheme="minorEastAsia"/>
      <w:lang w:val="de-DE" w:eastAsia="de-DE"/>
    </w:rPr>
  </w:style>
  <w:style w:type="paragraph" w:styleId="Fuzeile">
    <w:name w:val="footer"/>
    <w:basedOn w:val="Standard"/>
    <w:link w:val="FuzeileZchn"/>
    <w:uiPriority w:val="99"/>
    <w:unhideWhenUsed/>
    <w:rsid w:val="00125DF4"/>
    <w:pPr>
      <w:tabs>
        <w:tab w:val="center" w:pos="4536"/>
        <w:tab w:val="right" w:pos="9072"/>
      </w:tabs>
    </w:pPr>
  </w:style>
  <w:style w:type="character" w:customStyle="1" w:styleId="FuzeileZchn">
    <w:name w:val="Fußzeile Zchn"/>
    <w:basedOn w:val="Absatz-Standardschriftart"/>
    <w:link w:val="Fuzeile"/>
    <w:uiPriority w:val="99"/>
    <w:rsid w:val="00125DF4"/>
    <w:rPr>
      <w:rFonts w:eastAsiaTheme="minorEastAsia"/>
      <w:lang w:val="de-DE" w:eastAsia="de-DE"/>
    </w:rPr>
  </w:style>
  <w:style w:type="table" w:styleId="Tabellenraster">
    <w:name w:val="Table Grid"/>
    <w:basedOn w:val="NormaleTabelle"/>
    <w:uiPriority w:val="59"/>
    <w:rsid w:val="00125DF4"/>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andardWeb">
    <w:name w:val="Normal (Web)"/>
    <w:basedOn w:val="Standard"/>
    <w:uiPriority w:val="99"/>
    <w:unhideWhenUsed/>
    <w:rsid w:val="00125DF4"/>
    <w:pPr>
      <w:spacing w:before="100" w:beforeAutospacing="1" w:after="100" w:afterAutospacing="1"/>
    </w:pPr>
    <w:rPr>
      <w:rFonts w:ascii="Times New Roman" w:eastAsia="Times New Roman" w:hAnsi="Times New Roman" w:cs="Times New Roman"/>
      <w:lang w:val="de-CH"/>
    </w:rPr>
  </w:style>
  <w:style w:type="paragraph" w:styleId="Sprechblasentext">
    <w:name w:val="Balloon Text"/>
    <w:basedOn w:val="Standard"/>
    <w:link w:val="SprechblasentextZchn"/>
    <w:uiPriority w:val="99"/>
    <w:semiHidden/>
    <w:unhideWhenUsed/>
    <w:rsid w:val="00C86DF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86DF6"/>
    <w:rPr>
      <w:rFonts w:ascii="Segoe UI" w:eastAsiaTheme="minorEastAsia" w:hAnsi="Segoe UI" w:cs="Segoe UI"/>
      <w:sz w:val="18"/>
      <w:szCs w:val="18"/>
      <w:lang w:val="de-DE" w:eastAsia="de-DE"/>
    </w:rPr>
  </w:style>
  <w:style w:type="paragraph" w:styleId="Listenabsatz">
    <w:name w:val="List Paragraph"/>
    <w:basedOn w:val="Standard"/>
    <w:uiPriority w:val="34"/>
    <w:qFormat/>
    <w:rsid w:val="00C86DF6"/>
    <w:pPr>
      <w:ind w:left="720"/>
      <w:contextualSpacing/>
    </w:pPr>
  </w:style>
  <w:style w:type="character" w:customStyle="1" w:styleId="Ohne">
    <w:name w:val="Ohne"/>
    <w:rsid w:val="005460D8"/>
  </w:style>
  <w:style w:type="character" w:styleId="BesuchterLink">
    <w:name w:val="FollowedHyperlink"/>
    <w:basedOn w:val="Absatz-Standardschriftart"/>
    <w:uiPriority w:val="99"/>
    <w:semiHidden/>
    <w:unhideWhenUsed/>
    <w:rsid w:val="00717906"/>
    <w:rPr>
      <w:color w:val="954F72" w:themeColor="followedHyperlink"/>
      <w:u w:val="single"/>
    </w:rPr>
  </w:style>
  <w:style w:type="character" w:customStyle="1" w:styleId="berschrift1Zchn">
    <w:name w:val="Überschrift 1 Zchn"/>
    <w:basedOn w:val="Absatz-Standardschriftart"/>
    <w:link w:val="berschrift1"/>
    <w:uiPriority w:val="9"/>
    <w:rsid w:val="00A93DCC"/>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Absatz-Standardschriftart"/>
    <w:rsid w:val="00A93DCC"/>
  </w:style>
  <w:style w:type="paragraph" w:customStyle="1" w:styleId="l-column">
    <w:name w:val="l-column"/>
    <w:basedOn w:val="Standard"/>
    <w:rsid w:val="00A93DCC"/>
    <w:pPr>
      <w:spacing w:before="100" w:beforeAutospacing="1" w:after="100" w:afterAutospacing="1"/>
    </w:pPr>
    <w:rPr>
      <w:rFonts w:ascii="Times New Roman" w:eastAsia="Times New Roman" w:hAnsi="Times New Roman" w:cs="Times New Roman"/>
      <w:lang w:val="de-CH"/>
    </w:rPr>
  </w:style>
  <w:style w:type="paragraph" w:customStyle="1" w:styleId="description">
    <w:name w:val="description"/>
    <w:basedOn w:val="Standard"/>
    <w:rsid w:val="00A93DCC"/>
    <w:pPr>
      <w:spacing w:before="100" w:beforeAutospacing="1" w:after="100" w:afterAutospacing="1"/>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8097">
      <w:bodyDiv w:val="1"/>
      <w:marLeft w:val="0"/>
      <w:marRight w:val="0"/>
      <w:marTop w:val="0"/>
      <w:marBottom w:val="0"/>
      <w:divBdr>
        <w:top w:val="none" w:sz="0" w:space="0" w:color="auto"/>
        <w:left w:val="none" w:sz="0" w:space="0" w:color="auto"/>
        <w:bottom w:val="none" w:sz="0" w:space="0" w:color="auto"/>
        <w:right w:val="none" w:sz="0" w:space="0" w:color="auto"/>
      </w:divBdr>
    </w:div>
    <w:div w:id="812672142">
      <w:bodyDiv w:val="1"/>
      <w:marLeft w:val="0"/>
      <w:marRight w:val="0"/>
      <w:marTop w:val="0"/>
      <w:marBottom w:val="0"/>
      <w:divBdr>
        <w:top w:val="none" w:sz="0" w:space="0" w:color="auto"/>
        <w:left w:val="none" w:sz="0" w:space="0" w:color="auto"/>
        <w:bottom w:val="none" w:sz="0" w:space="0" w:color="auto"/>
        <w:right w:val="none" w:sz="0" w:space="0" w:color="auto"/>
      </w:divBdr>
    </w:div>
    <w:div w:id="855194522">
      <w:bodyDiv w:val="1"/>
      <w:marLeft w:val="0"/>
      <w:marRight w:val="0"/>
      <w:marTop w:val="0"/>
      <w:marBottom w:val="0"/>
      <w:divBdr>
        <w:top w:val="none" w:sz="0" w:space="0" w:color="auto"/>
        <w:left w:val="none" w:sz="0" w:space="0" w:color="auto"/>
        <w:bottom w:val="none" w:sz="0" w:space="0" w:color="auto"/>
        <w:right w:val="none" w:sz="0" w:space="0" w:color="auto"/>
      </w:divBdr>
      <w:divsChild>
        <w:div w:id="1923636315">
          <w:marLeft w:val="0"/>
          <w:marRight w:val="0"/>
          <w:marTop w:val="240"/>
          <w:marBottom w:val="240"/>
          <w:divBdr>
            <w:top w:val="none" w:sz="0" w:space="0" w:color="auto"/>
            <w:left w:val="none" w:sz="0" w:space="0" w:color="auto"/>
            <w:bottom w:val="none" w:sz="0" w:space="0" w:color="auto"/>
            <w:right w:val="none" w:sz="0" w:space="0" w:color="auto"/>
          </w:divBdr>
          <w:divsChild>
            <w:div w:id="247202033">
              <w:marLeft w:val="0"/>
              <w:marRight w:val="120"/>
              <w:marTop w:val="0"/>
              <w:marBottom w:val="180"/>
              <w:divBdr>
                <w:top w:val="none" w:sz="0" w:space="0" w:color="auto"/>
                <w:left w:val="none" w:sz="0" w:space="0" w:color="auto"/>
                <w:bottom w:val="none" w:sz="0" w:space="0" w:color="auto"/>
                <w:right w:val="none" w:sz="0" w:space="0" w:color="auto"/>
              </w:divBdr>
            </w:div>
            <w:div w:id="777800833">
              <w:marLeft w:val="0"/>
              <w:marRight w:val="120"/>
              <w:marTop w:val="0"/>
              <w:marBottom w:val="180"/>
              <w:divBdr>
                <w:top w:val="none" w:sz="0" w:space="0" w:color="auto"/>
                <w:left w:val="none" w:sz="0" w:space="0" w:color="auto"/>
                <w:bottom w:val="none" w:sz="0" w:space="0" w:color="auto"/>
                <w:right w:val="none" w:sz="0" w:space="0" w:color="auto"/>
              </w:divBdr>
            </w:div>
            <w:div w:id="22992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apps.apple.com/ch/app/petterssons-erfindungen/id524685220" TargetMode="External"/><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hyperlink" Target="https://apps.apple.com/us/app/book-creator-for-ipad/id442378070" TargetMode="External"/><Relationship Id="rId34" Type="http://schemas.openxmlformats.org/officeDocument/2006/relationships/image" Target="media/image22.png"/><Relationship Id="rId42" Type="http://schemas.openxmlformats.org/officeDocument/2006/relationships/footer" Target="footer1.xml"/><Relationship Id="rId7" Type="http://schemas.openxmlformats.org/officeDocument/2006/relationships/hyperlink" Target="https://de.ixl.com/math/vorschule"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www.picuki.com/tag/spielenstattpanik"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ps.apple.com/de/app-bundle/die-gro&#223;e-conni-box/id950699615" TargetMode="External"/><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hyperlink" Target="https://apps.apple.com/de/app/multidingsda/id418298512" TargetMode="External"/><Relationship Id="rId35" Type="http://schemas.openxmlformats.org/officeDocument/2006/relationships/image" Target="media/image23.png"/><Relationship Id="rId43" Type="http://schemas.openxmlformats.org/officeDocument/2006/relationships/header" Target="header2.xml"/><Relationship Id="rId8" Type="http://schemas.openxmlformats.org/officeDocument/2006/relationships/image" Target="media/image1.jp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apps.apple.com/ch/app/lexico-verstehen-1-ch/id464049386" TargetMode="External"/><Relationship Id="rId33" Type="http://schemas.openxmlformats.org/officeDocument/2006/relationships/image" Target="media/image21.png"/><Relationship Id="rId38" Type="http://schemas.openxmlformats.org/officeDocument/2006/relationships/hyperlink" Target="https://apps.apple.com/de/app/fiete/id586669403" TargetMode="External"/><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info@schulebadzurzach.ch" TargetMode="External"/><Relationship Id="rId2" Type="http://schemas.openxmlformats.org/officeDocument/2006/relationships/image" Target="media/image29.png"/><Relationship Id="rId1" Type="http://schemas.openxmlformats.org/officeDocument/2006/relationships/image" Target="media/image28.png"/></Relationships>
</file>

<file path=word/_rels/footer2.xml.rels><?xml version="1.0" encoding="UTF-8" standalone="yes"?>
<Relationships xmlns="http://schemas.openxmlformats.org/package/2006/relationships"><Relationship Id="rId3" Type="http://schemas.openxmlformats.org/officeDocument/2006/relationships/hyperlink" Target="mailto:christina.kruthoff@schulen-aargau.ch" TargetMode="External"/><Relationship Id="rId2" Type="http://schemas.openxmlformats.org/officeDocument/2006/relationships/image" Target="media/image29.png"/><Relationship Id="rId1"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8333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Kruthoff</dc:creator>
  <cp:keywords/>
  <dc:description/>
  <cp:lastModifiedBy>Microsoft Office User</cp:lastModifiedBy>
  <cp:revision>3</cp:revision>
  <cp:lastPrinted>2020-03-14T11:21:00Z</cp:lastPrinted>
  <dcterms:created xsi:type="dcterms:W3CDTF">2020-03-20T16:10:00Z</dcterms:created>
  <dcterms:modified xsi:type="dcterms:W3CDTF">2020-03-20T16:11:00Z</dcterms:modified>
</cp:coreProperties>
</file>